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95" w:rsidRPr="00841A64" w:rsidRDefault="006E6C18" w:rsidP="00E24AAA">
      <w:pPr>
        <w:pStyle w:val="a4"/>
        <w:jc w:val="center"/>
        <w:outlineLvl w:val="0"/>
        <w:rPr>
          <w:rFonts w:cs="TH SarabunPSK"/>
          <w:b/>
          <w:bCs/>
          <w:szCs w:val="32"/>
        </w:rPr>
      </w:pPr>
      <w:r w:rsidRPr="00841A64">
        <w:rPr>
          <w:rFonts w:cs="TH SarabunPSK"/>
          <w:b/>
          <w:bCs/>
          <w:szCs w:val="32"/>
          <w:cs/>
        </w:rPr>
        <w:t>แบบบันทึกสัญญาณชีพผู้ป่วยระบบประสาทและ</w:t>
      </w:r>
      <w:r w:rsidR="008517B8" w:rsidRPr="00841A64">
        <w:rPr>
          <w:rFonts w:cs="TH SarabunPSK"/>
          <w:b/>
          <w:bCs/>
          <w:szCs w:val="32"/>
          <w:cs/>
        </w:rPr>
        <w:t>สัญญาณเตือน</w:t>
      </w:r>
      <w:r w:rsidRPr="00841A64">
        <w:rPr>
          <w:rFonts w:cs="TH SarabunPSK"/>
          <w:b/>
          <w:bCs/>
          <w:szCs w:val="32"/>
          <w:cs/>
        </w:rPr>
        <w:t>ภาวะวิกฤติผู้ป่วย</w:t>
      </w:r>
    </w:p>
    <w:p w:rsidR="006E6C18" w:rsidRPr="00841A64" w:rsidRDefault="00025F95" w:rsidP="008671AB">
      <w:pPr>
        <w:pStyle w:val="a4"/>
        <w:jc w:val="center"/>
        <w:rPr>
          <w:rFonts w:cs="TH SarabunPSK"/>
          <w:b/>
          <w:bCs/>
          <w:szCs w:val="32"/>
        </w:rPr>
      </w:pPr>
      <w:r w:rsidRPr="00841A64">
        <w:rPr>
          <w:rFonts w:cs="TH SarabunPSK"/>
          <w:b/>
          <w:bCs/>
          <w:szCs w:val="32"/>
        </w:rPr>
        <w:t xml:space="preserve"> </w:t>
      </w:r>
      <w:r w:rsidR="006E6C18" w:rsidRPr="00841A64">
        <w:rPr>
          <w:rFonts w:cs="TH SarabunPSK"/>
          <w:b/>
          <w:bCs/>
          <w:szCs w:val="32"/>
        </w:rPr>
        <w:t>(Vital sign chart neurological and Early Warning Sign)</w:t>
      </w:r>
    </w:p>
    <w:p w:rsidR="003008B1" w:rsidRPr="00841A64" w:rsidRDefault="00F66CD0" w:rsidP="008671A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 w:hint="cs"/>
          <w:sz w:val="32"/>
          <w:szCs w:val="32"/>
          <w:cs/>
        </w:rPr>
        <w:tab/>
      </w:r>
      <w:r w:rsidR="00BA517E" w:rsidRPr="00841A64">
        <w:rPr>
          <w:rFonts w:ascii="TH SarabunPSK" w:hAnsi="TH SarabunPSK" w:cs="TH SarabunPSK"/>
          <w:sz w:val="32"/>
          <w:szCs w:val="32"/>
          <w:cs/>
        </w:rPr>
        <w:t>แบ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บบันทึก</w:t>
      </w:r>
      <w:r w:rsidR="0041393C" w:rsidRPr="00841A64">
        <w:rPr>
          <w:rFonts w:ascii="TH SarabunPSK" w:hAnsi="TH SarabunPSK" w:cs="TH SarabunPSK"/>
          <w:sz w:val="32"/>
          <w:szCs w:val="32"/>
          <w:cs/>
        </w:rPr>
        <w:t>สัญญาณชีพ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>ระบบประสาท</w:t>
      </w:r>
      <w:r w:rsidR="0041393C" w:rsidRPr="00841A64">
        <w:rPr>
          <w:rFonts w:ascii="TH SarabunPSK" w:hAnsi="TH SarabunPSK" w:cs="TH SarabunPSK"/>
          <w:sz w:val="32"/>
          <w:szCs w:val="32"/>
          <w:cs/>
        </w:rPr>
        <w:t>และสัญญาณเตือน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>ภาวะวิกฤต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>ของโรงพยาบาลประสาทเชียงใหม่</w:t>
      </w:r>
      <w:r w:rsidR="003D596D" w:rsidRPr="00841A64">
        <w:rPr>
          <w:rFonts w:ascii="TH SarabunPSK" w:hAnsi="TH SarabunPSK" w:cs="TH SarabunPSK"/>
          <w:sz w:val="32"/>
          <w:szCs w:val="32"/>
          <w:cs/>
        </w:rPr>
        <w:t xml:space="preserve"> ทางทีม</w:t>
      </w:r>
      <w:r w:rsidR="00D76561" w:rsidRPr="00841A64">
        <w:rPr>
          <w:rFonts w:ascii="TH SarabunPSK" w:hAnsi="TH SarabunPSK" w:cs="TH SarabunPSK"/>
          <w:sz w:val="32"/>
          <w:szCs w:val="32"/>
          <w:cs/>
        </w:rPr>
        <w:t>คณะทำงานได้ดัดแปลงจาก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แบบบันทึก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26B4" w:rsidRPr="00841A64">
        <w:rPr>
          <w:rFonts w:ascii="TH SarabunPSK" w:hAnsi="TH SarabunPSK" w:cs="TH SarabunPSK"/>
          <w:sz w:val="32"/>
          <w:szCs w:val="32"/>
        </w:rPr>
        <w:t xml:space="preserve">Wellington Adult Vital Sign Chart Neurological </w:t>
      </w:r>
      <w:r w:rsidR="00467D33" w:rsidRPr="00841A64">
        <w:rPr>
          <w:rFonts w:ascii="TH SarabunPSK" w:hAnsi="TH SarabunPSK" w:cs="TH SarabunPSK"/>
          <w:sz w:val="32"/>
          <w:szCs w:val="32"/>
          <w:cs/>
        </w:rPr>
        <w:t>พัฒนา</w:t>
      </w:r>
      <w:r w:rsidR="007E26B4" w:rsidRPr="00841A64">
        <w:rPr>
          <w:rFonts w:ascii="TH SarabunPSK" w:hAnsi="TH SarabunPSK" w:cs="TH SarabunPSK"/>
          <w:sz w:val="32"/>
          <w:szCs w:val="32"/>
          <w:cs/>
        </w:rPr>
        <w:t>โดย</w:t>
      </w:r>
      <w:r w:rsidR="00D76561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6561" w:rsidRPr="00841A64">
        <w:rPr>
          <w:rFonts w:ascii="TH SarabunPSK" w:hAnsi="TH SarabunPSK" w:cs="TH SarabunPSK"/>
          <w:sz w:val="32"/>
          <w:szCs w:val="32"/>
        </w:rPr>
        <w:t xml:space="preserve">Alex </w:t>
      </w:r>
      <w:proofErr w:type="spellStart"/>
      <w:r w:rsidR="004B1209" w:rsidRPr="00841A64">
        <w:rPr>
          <w:rFonts w:ascii="TH SarabunPSK" w:hAnsi="TH SarabunPSK" w:cs="TH SarabunPSK"/>
          <w:sz w:val="32"/>
          <w:szCs w:val="32"/>
        </w:rPr>
        <w:t>P</w:t>
      </w:r>
      <w:r w:rsidR="00D76561" w:rsidRPr="00841A64">
        <w:rPr>
          <w:rFonts w:ascii="TH SarabunPSK" w:hAnsi="TH SarabunPSK" w:cs="TH SarabunPSK"/>
          <w:sz w:val="32"/>
          <w:szCs w:val="32"/>
        </w:rPr>
        <w:t>sirides</w:t>
      </w:r>
      <w:proofErr w:type="spellEnd"/>
      <w:r w:rsidR="00D76561" w:rsidRPr="00841A64">
        <w:rPr>
          <w:rFonts w:ascii="TH SarabunPSK" w:hAnsi="TH SarabunPSK" w:cs="TH SarabunPSK"/>
          <w:sz w:val="32"/>
          <w:szCs w:val="32"/>
        </w:rPr>
        <w:t xml:space="preserve"> &amp; Anne Pedersen (201</w:t>
      </w:r>
      <w:r w:rsidR="0056526F" w:rsidRPr="00841A64">
        <w:rPr>
          <w:rFonts w:ascii="TH SarabunPSK" w:hAnsi="TH SarabunPSK" w:cs="TH SarabunPSK"/>
          <w:sz w:val="32"/>
          <w:szCs w:val="32"/>
        </w:rPr>
        <w:t>7</w:t>
      </w:r>
      <w:r w:rsidR="00D76561" w:rsidRPr="00841A64">
        <w:rPr>
          <w:rFonts w:ascii="TH SarabunPSK" w:hAnsi="TH SarabunPSK" w:cs="TH SarabunPSK"/>
          <w:sz w:val="32"/>
          <w:szCs w:val="32"/>
        </w:rPr>
        <w:t xml:space="preserve">) </w:t>
      </w:r>
      <w:r w:rsidR="009D614E" w:rsidRPr="00841A64">
        <w:rPr>
          <w:rFonts w:ascii="TH SarabunPSK" w:hAnsi="TH SarabunPSK" w:cs="TH SarabunPSK"/>
          <w:sz w:val="32"/>
          <w:szCs w:val="32"/>
          <w:cs/>
        </w:rPr>
        <w:t>เพื่อใช้ในการประเมินเพื่อให้เกิดความปลอดภัยในผู้ป่วยที่มีความเจ็บป่วยเฉียบพลันในโรงพยาบาล โดยมีสัญญาณชีพที่วัดตามปกติมาใช้ในการคำนวณและแปลผลระดับคะแนน ซึ่งใช้องค์ประกอบจากปัจจัยด้านสัญญาณชีพและอาการแสดงทางคลินิก มีการทดสอบว่าสามารถใช้ได้ในหอผู้ป่วย</w:t>
      </w:r>
      <w:r w:rsidR="003008B1" w:rsidRPr="00841A64">
        <w:rPr>
          <w:rFonts w:ascii="TH SarabunPSK" w:hAnsi="TH SarabunPSK" w:cs="TH SarabunPSK"/>
          <w:sz w:val="32"/>
          <w:szCs w:val="32"/>
          <w:cs/>
        </w:rPr>
        <w:t>ประสาทอายุรกรรมและศัลยกรรม โรงพยาบาลในเขตเมืองเวลลิงตัน ประเทศนิวซีแลนด์</w:t>
      </w:r>
      <w:r w:rsidR="009D614E" w:rsidRPr="00841A64">
        <w:rPr>
          <w:rFonts w:ascii="TH SarabunPSK" w:hAnsi="TH SarabunPSK" w:cs="TH SarabunPSK"/>
          <w:sz w:val="32"/>
          <w:szCs w:val="32"/>
          <w:cs/>
        </w:rPr>
        <w:t xml:space="preserve"> ใช้ในผู้ป่วยผู้ใหญ่ ยกเว้นผู้ป่วยเด็กและหญิงตั้งครรภ์</w:t>
      </w:r>
      <w:r w:rsidR="009D614E" w:rsidRPr="00841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 w:rsidR="00BE6128" w:rsidRPr="00841A64">
        <w:rPr>
          <w:rFonts w:ascii="TH SarabunPSK" w:hAnsi="TH SarabunPSK" w:cs="TH SarabunPSK"/>
          <w:sz w:val="32"/>
          <w:szCs w:val="32"/>
        </w:rPr>
        <w:t>7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parameter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1)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respiration rate,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2) </w:t>
      </w:r>
      <w:r w:rsidR="0011424B" w:rsidRPr="00841A64">
        <w:rPr>
          <w:rFonts w:ascii="TH SarabunPSK" w:hAnsi="TH SarabunPSK" w:cs="TH SarabunPSK"/>
          <w:sz w:val="32"/>
          <w:szCs w:val="32"/>
        </w:rPr>
        <w:t>O</w:t>
      </w:r>
      <w:r w:rsidR="0011424B" w:rsidRPr="00841A6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11424B" w:rsidRPr="00841A64">
        <w:rPr>
          <w:rFonts w:ascii="TH SarabunPSK" w:hAnsi="TH SarabunPSK" w:cs="TH SarabunPSK"/>
          <w:sz w:val="32"/>
          <w:szCs w:val="32"/>
        </w:rPr>
        <w:t>satuation</w:t>
      </w:r>
      <w:proofErr w:type="spellEnd"/>
      <w:r w:rsidR="0011424B" w:rsidRPr="00841A64">
        <w:rPr>
          <w:rFonts w:ascii="TH SarabunPSK" w:hAnsi="TH SarabunPSK" w:cs="TH SarabunPSK"/>
          <w:sz w:val="32"/>
          <w:szCs w:val="32"/>
        </w:rPr>
        <w:t xml:space="preserve">, </w:t>
      </w:r>
      <w:r w:rsidR="00F92954" w:rsidRPr="00841A6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3) </w:t>
      </w:r>
      <w:r w:rsidR="0011424B" w:rsidRPr="00841A64">
        <w:rPr>
          <w:rFonts w:ascii="TH SarabunPSK" w:hAnsi="TH SarabunPSK" w:cs="TH SarabunPSK"/>
          <w:sz w:val="32"/>
          <w:szCs w:val="32"/>
        </w:rPr>
        <w:t>Supplement O</w:t>
      </w:r>
      <w:r w:rsidR="0011424B" w:rsidRPr="00841A64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4)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Temperature,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5)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Systolic BP, </w:t>
      </w:r>
      <w:r w:rsidR="00BE6128" w:rsidRPr="00841A64">
        <w:rPr>
          <w:rFonts w:ascii="TH SarabunPSK" w:hAnsi="TH SarabunPSK" w:cs="TH SarabunPSK"/>
          <w:sz w:val="32"/>
          <w:szCs w:val="32"/>
        </w:rPr>
        <w:t xml:space="preserve">6) </w:t>
      </w:r>
      <w:r w:rsidR="0011424B" w:rsidRPr="00841A64">
        <w:rPr>
          <w:rFonts w:ascii="TH SarabunPSK" w:hAnsi="TH SarabunPSK" w:cs="TH SarabunPSK"/>
          <w:sz w:val="32"/>
          <w:szCs w:val="32"/>
        </w:rPr>
        <w:t xml:space="preserve">Heart Rate, </w:t>
      </w:r>
      <w:r w:rsidR="0011424B" w:rsidRPr="00841A6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BE6128" w:rsidRPr="00841A64">
        <w:rPr>
          <w:rFonts w:ascii="TH SarabunPSK" w:hAnsi="TH SarabunPSK" w:cs="TH SarabunPSK"/>
          <w:sz w:val="32"/>
          <w:szCs w:val="32"/>
        </w:rPr>
        <w:t>7</w:t>
      </w:r>
      <w:r w:rsidR="00706950" w:rsidRPr="00841A64">
        <w:rPr>
          <w:rFonts w:ascii="TH SarabunPSK" w:hAnsi="TH SarabunPSK" w:cs="TH SarabunPSK"/>
          <w:sz w:val="32"/>
          <w:szCs w:val="32"/>
        </w:rPr>
        <w:t xml:space="preserve">) </w:t>
      </w:r>
      <w:r w:rsidR="00BA517E" w:rsidRPr="00841A64">
        <w:rPr>
          <w:rFonts w:ascii="TH SarabunPSK" w:hAnsi="TH SarabunPSK" w:cs="TH SarabunPSK"/>
          <w:sz w:val="32"/>
          <w:szCs w:val="32"/>
        </w:rPr>
        <w:t>level of consciousness</w:t>
      </w:r>
      <w:r w:rsidR="002B5083" w:rsidRPr="00841A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6950" w:rsidRPr="00841A64">
        <w:rPr>
          <w:rFonts w:ascii="TH SarabunPSK" w:hAnsi="TH SarabunPSK" w:cs="TH SarabunPSK"/>
          <w:sz w:val="32"/>
          <w:szCs w:val="32"/>
          <w:cs/>
        </w:rPr>
        <w:t>เป็นการ</w:t>
      </w:r>
      <w:r w:rsidR="007B18B5" w:rsidRPr="00841A64">
        <w:rPr>
          <w:rFonts w:ascii="TH SarabunPSK" w:hAnsi="TH SarabunPSK" w:cs="TH SarabunPSK"/>
          <w:sz w:val="32"/>
          <w:szCs w:val="32"/>
          <w:cs/>
        </w:rPr>
        <w:t xml:space="preserve">เพิ่มเติมการประเมินทางระบบประสาท โดยใช้ </w:t>
      </w:r>
      <w:r w:rsidR="007B18B5" w:rsidRPr="00841A64">
        <w:rPr>
          <w:rFonts w:ascii="TH SarabunPSK" w:hAnsi="TH SarabunPSK" w:cs="TH SarabunPSK"/>
          <w:sz w:val="32"/>
          <w:szCs w:val="32"/>
        </w:rPr>
        <w:t>AVPU scale (A = Alert, V = Response to voice, P = Response to pain, U = Unresponsive)</w:t>
      </w:r>
      <w:r w:rsidR="002B5083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706950" w:rsidRPr="00841A64">
        <w:rPr>
          <w:rFonts w:ascii="TH SarabunPSK" w:hAnsi="TH SarabunPSK" w:cs="TH SarabunPSK"/>
          <w:sz w:val="32"/>
          <w:szCs w:val="32"/>
          <w:cs/>
        </w:rPr>
        <w:t xml:space="preserve">ซึ่งเป็นส่วนหนึ่งในการประเมิน </w:t>
      </w:r>
      <w:r w:rsidR="00706950" w:rsidRPr="00841A64">
        <w:rPr>
          <w:rFonts w:ascii="TH SarabunPSK" w:hAnsi="TH SarabunPSK" w:cs="TH SarabunPSK"/>
          <w:sz w:val="32"/>
          <w:szCs w:val="32"/>
        </w:rPr>
        <w:t>Glasgow Coma Scale</w:t>
      </w:r>
      <w:r w:rsidR="00CA481F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3C3558" w:rsidRPr="00841A64">
        <w:rPr>
          <w:rFonts w:ascii="TH SarabunPSK" w:hAnsi="TH SarabunPSK" w:cs="TH SarabunPSK" w:hint="cs"/>
          <w:sz w:val="32"/>
          <w:szCs w:val="32"/>
          <w:cs/>
        </w:rPr>
        <w:t>โดยการตอบสนองต่อภาวะวิกฤตที่เกิดขึ้นจะใช้</w:t>
      </w:r>
      <w:r w:rsidR="000E2A43" w:rsidRPr="00841A64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ระบบผสม (</w:t>
      </w:r>
      <w:r w:rsidR="000E2A43" w:rsidRPr="00841A64">
        <w:rPr>
          <w:rFonts w:ascii="TH SarabunPSK" w:hAnsi="TH SarabunPSK" w:cs="TH SarabunPSK"/>
          <w:b/>
          <w:bCs/>
          <w:sz w:val="32"/>
          <w:szCs w:val="32"/>
        </w:rPr>
        <w:t>Combination systems</w:t>
      </w:r>
      <w:r w:rsidR="000E2A43" w:rsidRPr="00841A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3008B1" w:rsidRPr="00841A64">
        <w:rPr>
          <w:rFonts w:ascii="TH SarabunPSK" w:hAnsi="TH SarabunPSK" w:cs="TH SarabunPSK" w:hint="cs"/>
          <w:sz w:val="32"/>
          <w:szCs w:val="32"/>
          <w:cs/>
        </w:rPr>
        <w:t>การออกแบบเครื่องมือแบบประเมินภาวะวิกฤตเฉียบพลันนี้ ให้ใช้ก่อนเกิดภาวะวิกฤต การจะทำให้เกิดประสิทธิผลดีในการใช้จะต้องอาศัยนโยบายและการปฏิบัติที่มีการตกลงขององค์กร</w:t>
      </w:r>
    </w:p>
    <w:p w:rsidR="00F358C1" w:rsidRPr="00A35FF4" w:rsidRDefault="00F358C1" w:rsidP="008671A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4C4D" w:rsidRPr="008E65AE" w:rsidRDefault="00CF4C4D" w:rsidP="00E24AAA">
      <w:pPr>
        <w:spacing w:after="0" w:line="240" w:lineRule="auto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8E65AE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จุดประสงค์ </w:t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</w:t>
      </w:r>
      <w:r w:rsidRPr="008E65AE">
        <w:rPr>
          <w:rFonts w:ascii="TH SarabunPSK" w:hAnsi="TH SarabunPSK" w:cs="TH SarabunPSK"/>
          <w:sz w:val="32"/>
          <w:szCs w:val="32"/>
          <w:cs/>
        </w:rPr>
        <w:t>ใ</w:t>
      </w:r>
      <w:r w:rsidR="00867AC2">
        <w:rPr>
          <w:rFonts w:ascii="TH SarabunPSK" w:hAnsi="TH SarabunPSK" w:cs="TH SarabunPSK"/>
          <w:sz w:val="32"/>
          <w:szCs w:val="32"/>
          <w:cs/>
        </w:rPr>
        <w:t>ห้เกิดความเข้าใจการทำงานเป็นทีม</w:t>
      </w:r>
      <w:r w:rsidR="008425F4">
        <w:rPr>
          <w:rFonts w:ascii="TH SarabunPSK" w:hAnsi="TH SarabunPSK" w:cs="TH SarabunPSK" w:hint="cs"/>
          <w:sz w:val="32"/>
          <w:szCs w:val="32"/>
          <w:cs/>
        </w:rPr>
        <w:t>แ</w:t>
      </w:r>
      <w:r w:rsidR="00864373" w:rsidRPr="008E65AE">
        <w:rPr>
          <w:rFonts w:ascii="TH SarabunPSK" w:hAnsi="TH SarabunPSK" w:cs="TH SarabunPSK"/>
          <w:sz w:val="32"/>
          <w:szCs w:val="32"/>
          <w:cs/>
        </w:rPr>
        <w:t>ละเข้าใจ</w:t>
      </w:r>
      <w:r w:rsidRPr="008E65AE">
        <w:rPr>
          <w:rFonts w:ascii="TH SarabunPSK" w:hAnsi="TH SarabunPSK" w:cs="TH SarabunPSK"/>
          <w:sz w:val="32"/>
          <w:szCs w:val="32"/>
          <w:cs/>
        </w:rPr>
        <w:t>ตัวส่งสัญญาณที่ทำให้ผู้ป่วยเกิดภาวะไม่พึงประสงค์</w:t>
      </w:r>
      <w:r w:rsidRPr="008E65AE">
        <w:rPr>
          <w:rFonts w:ascii="TH SarabunPSK" w:hAnsi="TH SarabunPSK" w:cs="TH SarabunPSK"/>
          <w:sz w:val="32"/>
          <w:szCs w:val="32"/>
        </w:rPr>
        <w:tab/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เพื่อให้เกิด</w:t>
      </w:r>
      <w:r w:rsidRPr="008E65AE">
        <w:rPr>
          <w:rFonts w:ascii="TH SarabunPSK" w:hAnsi="TH SarabunPSK" w:cs="TH SarabunPSK"/>
          <w:sz w:val="32"/>
          <w:szCs w:val="32"/>
          <w:cs/>
        </w:rPr>
        <w:t>การหมุนเกลียวความรู้ส่งเสริมให้มีความปลอดภัยในการดูแลผู้ป่วย</w:t>
      </w:r>
      <w:r w:rsidR="003D596D" w:rsidRPr="008E65AE">
        <w:rPr>
          <w:rFonts w:ascii="TH SarabunPSK" w:hAnsi="TH SarabunPSK" w:cs="TH SarabunPSK"/>
          <w:sz w:val="32"/>
          <w:szCs w:val="32"/>
          <w:cs/>
        </w:rPr>
        <w:t>ระบบประสาท</w:t>
      </w:r>
    </w:p>
    <w:p w:rsidR="00021137" w:rsidRPr="008E65AE" w:rsidRDefault="00CF4C4D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5AE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8E65AE">
        <w:rPr>
          <w:rFonts w:ascii="TH SarabunPSK" w:hAnsi="TH SarabunPSK" w:cs="TH SarabunPSK"/>
          <w:sz w:val="32"/>
          <w:szCs w:val="32"/>
          <w:cs/>
        </w:rPr>
        <w:tab/>
      </w:r>
      <w:r w:rsidR="001A1F03" w:rsidRPr="008E65AE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 w:rsidRPr="008E65AE">
        <w:rPr>
          <w:rFonts w:ascii="TH SarabunPSK" w:hAnsi="TH SarabunPSK" w:cs="TH SarabunPSK"/>
          <w:sz w:val="32"/>
          <w:szCs w:val="32"/>
          <w:cs/>
        </w:rPr>
        <w:t>ให้บุคลากรมีสมรรถนะในการเฝ้าระวังอาการภาวะวิกฤต</w:t>
      </w:r>
    </w:p>
    <w:p w:rsidR="00391C50" w:rsidRPr="00841A64" w:rsidRDefault="008425F4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/>
          <w:sz w:val="32"/>
          <w:szCs w:val="32"/>
          <w:cs/>
        </w:rPr>
        <w:tab/>
        <w:t>4.</w:t>
      </w:r>
      <w:r w:rsidRPr="00841A64">
        <w:rPr>
          <w:rFonts w:ascii="TH SarabunPSK" w:hAnsi="TH SarabunPSK" w:cs="TH SarabunPSK"/>
          <w:sz w:val="32"/>
          <w:szCs w:val="32"/>
          <w:cs/>
        </w:rPr>
        <w:tab/>
      </w:r>
      <w:r w:rsidR="00391C50" w:rsidRPr="00841A64">
        <w:rPr>
          <w:rFonts w:ascii="TH SarabunPSK" w:hAnsi="TH SarabunPSK" w:cs="TH SarabunPSK"/>
          <w:sz w:val="32"/>
          <w:szCs w:val="32"/>
          <w:cs/>
        </w:rPr>
        <w:t>เพื</w:t>
      </w:r>
      <w:r w:rsidR="00867AC2" w:rsidRPr="00841A64">
        <w:rPr>
          <w:rFonts w:ascii="TH SarabunPSK" w:hAnsi="TH SarabunPSK" w:cs="TH SarabunPSK"/>
          <w:sz w:val="32"/>
          <w:szCs w:val="32"/>
          <w:cs/>
        </w:rPr>
        <w:t>่อประเมินสัญญาณเตือนภาวะวิกฤต</w:t>
      </w:r>
      <w:r w:rsidR="00867AC2" w:rsidRPr="00841A6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1C50" w:rsidRPr="00841A64">
        <w:rPr>
          <w:rFonts w:ascii="TH SarabunPSK" w:hAnsi="TH SarabunPSK" w:cs="TH SarabunPSK"/>
          <w:sz w:val="32"/>
          <w:szCs w:val="32"/>
          <w:cs/>
        </w:rPr>
        <w:t>ให้การตอบสนองดูแลจัดการภาวะวิกฤตของผู้ป่วย</w:t>
      </w:r>
    </w:p>
    <w:p w:rsidR="00867AC2" w:rsidRPr="00841A64" w:rsidRDefault="00867AC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1A64">
        <w:rPr>
          <w:rFonts w:ascii="TH SarabunPSK" w:hAnsi="TH SarabunPSK" w:cs="TH SarabunPSK" w:hint="cs"/>
          <w:sz w:val="32"/>
          <w:szCs w:val="32"/>
          <w:cs/>
        </w:rPr>
        <w:tab/>
      </w:r>
      <w:r w:rsidRPr="00841A64">
        <w:rPr>
          <w:rFonts w:ascii="TH SarabunPSK" w:hAnsi="TH SarabunPSK" w:cs="TH SarabunPSK"/>
          <w:sz w:val="32"/>
          <w:szCs w:val="32"/>
        </w:rPr>
        <w:t xml:space="preserve">5. </w:t>
      </w:r>
      <w:r w:rsidRPr="00841A64">
        <w:rPr>
          <w:rFonts w:ascii="TH SarabunPSK" w:hAnsi="TH SarabunPSK" w:cs="TH SarabunPSK" w:hint="cs"/>
          <w:sz w:val="32"/>
          <w:szCs w:val="32"/>
          <w:cs/>
        </w:rPr>
        <w:t>เพื่อดำเนินการตาม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 xml:space="preserve">เข็มมุ่ง ปีงบประมาณ </w:t>
      </w:r>
      <w:r w:rsidR="00BA517E" w:rsidRPr="00841A64">
        <w:rPr>
          <w:rFonts w:ascii="TH SarabunPSK" w:hAnsi="TH SarabunPSK" w:cs="TH SarabunPSK"/>
          <w:sz w:val="32"/>
          <w:szCs w:val="32"/>
        </w:rPr>
        <w:t xml:space="preserve">2562-2564 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>ของโรงพยาบาลประสาทเชียงใหม่</w:t>
      </w:r>
      <w:r w:rsidR="00BA517E" w:rsidRPr="00841A64">
        <w:rPr>
          <w:rFonts w:ascii="TH SarabunPSK" w:hAnsi="TH SarabunPSK" w:cs="TH SarabunPSK"/>
          <w:sz w:val="32"/>
          <w:szCs w:val="32"/>
        </w:rPr>
        <w:t xml:space="preserve"> </w:t>
      </w:r>
      <w:r w:rsidR="00BA517E" w:rsidRPr="00841A64">
        <w:rPr>
          <w:rFonts w:ascii="TH SarabunPSK" w:hAnsi="TH SarabunPSK" w:cs="TH SarabunPSK" w:hint="cs"/>
          <w:sz w:val="32"/>
          <w:szCs w:val="32"/>
          <w:cs/>
        </w:rPr>
        <w:t xml:space="preserve">คือ อัตราตายน้อยกว่าร้อยะ </w:t>
      </w:r>
      <w:r w:rsidR="00BA517E" w:rsidRPr="00841A64">
        <w:rPr>
          <w:rFonts w:ascii="TH SarabunPSK" w:hAnsi="TH SarabunPSK" w:cs="TH SarabunPSK"/>
          <w:sz w:val="32"/>
          <w:szCs w:val="32"/>
        </w:rPr>
        <w:t>7</w:t>
      </w:r>
    </w:p>
    <w:p w:rsidR="004B1209" w:rsidRPr="00A35FF4" w:rsidRDefault="004B1209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D33" w:rsidRPr="00A35FF4" w:rsidRDefault="00467D33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7D33" w:rsidRDefault="00467D33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3EA" w:rsidRDefault="001263EA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263EA" w:rsidRDefault="001263EA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671AB" w:rsidRDefault="008671AB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21638" w:rsidRDefault="00521638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77032" w:rsidRDefault="00577032" w:rsidP="008671AB">
      <w:pPr>
        <w:tabs>
          <w:tab w:val="left" w:pos="720"/>
          <w:tab w:val="left" w:pos="990"/>
          <w:tab w:val="left" w:pos="11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3377" w:rsidRPr="001934CA" w:rsidRDefault="00CB3377" w:rsidP="00E24AAA">
      <w:pPr>
        <w:spacing w:after="0" w:line="240" w:lineRule="auto"/>
        <w:ind w:right="253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934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คำอธิบายการบันทึก</w:t>
      </w:r>
      <w:r w:rsidRPr="00193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34CA">
        <w:rPr>
          <w:rFonts w:ascii="TH SarabunPSK" w:hAnsi="TH SarabunPSK" w:cs="TH SarabunPSK"/>
          <w:b/>
          <w:bCs/>
          <w:sz w:val="32"/>
          <w:szCs w:val="32"/>
          <w:cs/>
        </w:rPr>
        <w:t>EWS</w:t>
      </w:r>
      <w:r w:rsidRPr="001934CA">
        <w:rPr>
          <w:rFonts w:ascii="TH SarabunPSK" w:hAnsi="TH SarabunPSK" w:cs="TH SarabunPSK"/>
          <w:b/>
          <w:bCs/>
          <w:sz w:val="32"/>
          <w:szCs w:val="32"/>
        </w:rPr>
        <w:t xml:space="preserve"> (Early Warning Signs)</w:t>
      </w:r>
    </w:p>
    <w:p w:rsidR="00CB3377" w:rsidRPr="001934CA" w:rsidRDefault="00CB3377" w:rsidP="00CB3377">
      <w:pPr>
        <w:spacing w:after="0" w:line="240" w:lineRule="auto"/>
        <w:ind w:left="284" w:right="25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1.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1934CA">
        <w:rPr>
          <w:rFonts w:ascii="TH SarabunPSK" w:hAnsi="TH SarabunPSK" w:cs="TH SarabunPSK" w:hint="cs"/>
          <w:sz w:val="32"/>
          <w:szCs w:val="32"/>
          <w:cs/>
        </w:rPr>
        <w:t>แรกรับ</w:t>
      </w:r>
      <w:r w:rsidRPr="001934CA">
        <w:rPr>
          <w:rFonts w:ascii="TH SarabunPSK" w:hAnsi="TH SarabunPSK" w:cs="TH SarabunPSK"/>
          <w:sz w:val="32"/>
          <w:szCs w:val="32"/>
          <w:cs/>
        </w:rPr>
        <w:t>ในผู้ป่วยทุกรายที่เข้ารับการรักษา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>จนกระทั่งจำหน่ายออกจาก</w:t>
      </w:r>
      <w:r w:rsidRPr="001934CA">
        <w:rPr>
          <w:rFonts w:ascii="TH SarabunPSK" w:hAnsi="TH SarabunPSK" w:cs="TH SarabunPSK"/>
          <w:sz w:val="32"/>
          <w:szCs w:val="32"/>
          <w:cs/>
        </w:rPr>
        <w:t>โรงพยาบาล ใช้ในผู้ป่วยผู้ใหญ่ ยกเว้นผู้ป่วยเด็กและหญิงตั้งครรภ์</w:t>
      </w: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  <w:t>2.</w:t>
      </w:r>
      <w:r w:rsidRPr="001934CA">
        <w:rPr>
          <w:rFonts w:ascii="TH SarabunPSK" w:hAnsi="TH SarabunPSK" w:cs="TH SarabunPSK"/>
          <w:sz w:val="32"/>
          <w:szCs w:val="32"/>
          <w:cs/>
        </w:rPr>
        <w:tab/>
        <w:t>ใช้ประเมินผู้ป่วยทั้งที่เป็นโรคเรื้อรังและการเจ็บป่วยแบบเฉียบพลัน ผู้ป่วยที่ได้รับยา หรือการเฝ้าระวังปัจจัยอื่นๆ ที่มีผลต่อสัญญาณชีพ</w:t>
      </w:r>
    </w:p>
    <w:p w:rsidR="00CB3377" w:rsidRPr="001934CA" w:rsidRDefault="00CB3377" w:rsidP="00CB3377">
      <w:pPr>
        <w:tabs>
          <w:tab w:val="left" w:pos="720"/>
          <w:tab w:val="left" w:pos="117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การบันทึก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>บันทึกข้อมูลในรูปกราฟ</w:t>
      </w:r>
      <w:r w:rsidRPr="001934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  <w:cs/>
        </w:rPr>
        <w:t>มีข้อมูลที่สำคัญ</w:t>
      </w:r>
      <w:r w:rsidRPr="001934CA">
        <w:rPr>
          <w:rFonts w:ascii="TH SarabunPSK" w:hAnsi="TH SarabunPSK" w:cs="TH SarabunPSK" w:hint="cs"/>
          <w:sz w:val="32"/>
          <w:szCs w:val="32"/>
          <w:cs/>
        </w:rPr>
        <w:t>ทั้</w:t>
      </w:r>
      <w:r w:rsidRPr="001934CA">
        <w:rPr>
          <w:rFonts w:ascii="TH SarabunPSK" w:hAnsi="TH SarabunPSK" w:cs="TH SarabunPSK"/>
          <w:sz w:val="32"/>
          <w:szCs w:val="32"/>
          <w:cs/>
        </w:rPr>
        <w:t>งหมด 7 พารามิเตอร์ ได้แก่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.1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 xml:space="preserve">Respiratory rate </w:t>
      </w:r>
      <w:r w:rsidRPr="001934CA">
        <w:rPr>
          <w:rFonts w:ascii="TH SarabunPSK" w:hAnsi="TH SarabunPSK" w:cs="TH SarabunPSK"/>
          <w:sz w:val="32"/>
          <w:szCs w:val="32"/>
          <w:cs/>
        </w:rPr>
        <w:t>การหายใจเป็นสัญญาณชีพอันดับแรกที่จะมีการเปลี่ยนแปลงและสามารถประเมินความผิดปกติได้อย่างรวดเร็ว การบันทึกในรูปกราฟจะทำให้เห็นความผิดปกติได้เร็ว</w:t>
      </w:r>
      <w:r w:rsidRPr="001934CA">
        <w:rPr>
          <w:rFonts w:ascii="TH SarabunPSK" w:hAnsi="TH SarabunPSK" w:cs="TH SarabunPSK"/>
          <w:sz w:val="32"/>
          <w:szCs w:val="32"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  <w:cs/>
        </w:rPr>
        <w:t>ให้ทำเครื่องหมาย</w:t>
      </w:r>
      <w:r w:rsidRPr="001934CA">
        <w:rPr>
          <w:rFonts w:ascii="TH SarabunPSK" w:hAnsi="TH SarabunPSK" w:cs="TH SarabunPSK"/>
          <w:sz w:val="32"/>
          <w:szCs w:val="32"/>
        </w:rPr>
        <w:t xml:space="preserve"> 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 xml:space="preserve">Respiratory rate </w:t>
      </w:r>
      <w:r w:rsidRPr="001934CA">
        <w:rPr>
          <w:rFonts w:ascii="TH SarabunPSK" w:hAnsi="TH SarabunPSK" w:cs="TH SarabunPSK"/>
          <w:sz w:val="32"/>
          <w:szCs w:val="32"/>
          <w:cs/>
        </w:rPr>
        <w:t>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.2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Oxygen supplementation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การได้รับออกซิเจนแสดงถึงผู้ป่วยมีความเสี่ยงต่อการเกิดภาวะวิกฤต เพื่อจุดประสงค์เพิ่มระดับ </w:t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>x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ในช่องการได้รับออกซิเจน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.3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ให้เติมระดับค่า </w:t>
      </w:r>
      <w:r w:rsidRPr="001934CA">
        <w:rPr>
          <w:rFonts w:ascii="TH SarabunPSK" w:hAnsi="TH SarabunPSK" w:cs="TH SarabunPSK"/>
          <w:sz w:val="32"/>
          <w:szCs w:val="32"/>
        </w:rPr>
        <w:t>Oxygen saturation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ab/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.4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Heart rate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Heart rate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.5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Blood pressure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ในแบบประเมิน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จะใช้ค่าของ </w:t>
      </w:r>
      <w:r w:rsidRPr="001934CA">
        <w:rPr>
          <w:rFonts w:ascii="TH SarabunPSK" w:hAnsi="TH SarabunPSK" w:cs="TH SarabunPSK"/>
          <w:sz w:val="32"/>
          <w:szCs w:val="32"/>
        </w:rPr>
        <w:t xml:space="preserve">Systolic blood pressure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เท่านั้น 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Blood pressure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.6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Temperature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ให้ทำเครื่องหมาย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ในแต่ช่วง </w:t>
      </w:r>
      <w:r w:rsidRPr="001934CA">
        <w:rPr>
          <w:rFonts w:ascii="TH SarabunPSK" w:hAnsi="TH SarabunPSK" w:cs="TH SarabunPSK"/>
          <w:sz w:val="32"/>
          <w:szCs w:val="32"/>
        </w:rPr>
        <w:t>Temperature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ที่วัดได้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3</w:t>
      </w:r>
      <w:r w:rsidRPr="001934CA">
        <w:rPr>
          <w:rFonts w:ascii="TH SarabunPSK" w:hAnsi="TH SarabunPSK" w:cs="TH SarabunPSK"/>
          <w:sz w:val="32"/>
          <w:szCs w:val="32"/>
          <w:cs/>
        </w:rPr>
        <w:t>.7</w:t>
      </w:r>
      <w:r w:rsidRPr="001934CA">
        <w:rPr>
          <w:rFonts w:ascii="TH SarabunPSK" w:hAnsi="TH SarabunPSK" w:cs="TH SarabunPSK"/>
          <w:sz w:val="32"/>
          <w:szCs w:val="32"/>
          <w:cs/>
        </w:rPr>
        <w:tab/>
      </w:r>
      <w:r w:rsidRPr="001934CA">
        <w:rPr>
          <w:rFonts w:ascii="TH SarabunPSK" w:hAnsi="TH SarabunPSK" w:cs="TH SarabunPSK"/>
          <w:sz w:val="32"/>
          <w:szCs w:val="32"/>
        </w:rPr>
        <w:t>Level of consciousness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34CA">
        <w:rPr>
          <w:rFonts w:ascii="TH SarabunPSK" w:hAnsi="TH SarabunPSK" w:cs="TH SarabunPSK"/>
          <w:sz w:val="32"/>
          <w:szCs w:val="32"/>
        </w:rPr>
        <w:t xml:space="preserve">(Eye opening) </w:t>
      </w:r>
      <w:r w:rsidRPr="001934CA">
        <w:rPr>
          <w:rFonts w:ascii="TH SarabunPSK" w:hAnsi="TH SarabunPSK" w:cs="TH SarabunPSK"/>
          <w:sz w:val="32"/>
          <w:szCs w:val="32"/>
          <w:cs/>
        </w:rPr>
        <w:t>ระดับความรู้สึกตัวใช้</w:t>
      </w:r>
      <w:r w:rsidRPr="001934CA">
        <w:rPr>
          <w:rFonts w:ascii="TH SarabunPSK" w:hAnsi="TH SarabunPSK" w:cs="TH SarabunPSK"/>
          <w:sz w:val="32"/>
          <w:szCs w:val="32"/>
        </w:rPr>
        <w:t xml:space="preserve"> AVPU (Alert/ responds to voice only/ responds to pain only/ unresponsive)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ทำเครื่องหมาย </w:t>
      </w:r>
      <w:r w:rsidRPr="001934CA">
        <w:rPr>
          <w:rFonts w:ascii="TH SarabunPSK" w:hAnsi="TH SarabunPSK" w:cs="TH SarabunPSK"/>
          <w:sz w:val="32"/>
          <w:szCs w:val="32"/>
        </w:rPr>
        <w:t xml:space="preserve">x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ในแต่ละช่องที่ประเมินได้ โดยในการประเมินต้องให้ผู้ป่วยอยู่ในสภาวะตื่นเต็มที่ ถ้าหากผู้ป่วยตื่นปกติจากการหลับและตื่นดีให้บันทึกว่า </w:t>
      </w:r>
      <w:r w:rsidRPr="001934CA">
        <w:rPr>
          <w:rFonts w:ascii="TH SarabunPSK" w:hAnsi="TH SarabunPSK" w:cs="TH SarabunPSK"/>
          <w:sz w:val="32"/>
          <w:szCs w:val="32"/>
        </w:rPr>
        <w:t xml:space="preserve">Alert </w:t>
      </w:r>
      <w:r w:rsidRPr="001934CA">
        <w:rPr>
          <w:rFonts w:ascii="TH SarabunPSK" w:hAnsi="TH SarabunPSK" w:cs="TH SarabunPSK"/>
          <w:sz w:val="32"/>
          <w:szCs w:val="32"/>
          <w:cs/>
        </w:rPr>
        <w:t>ถ้าหากคิดว่าผู้ป่วยมีความเสี่ยงทางคลินิกต่ำไม่จำเป็นต้องปลุกให้ตื่นเพื่อบันทึกในตอนกลางคืน การบันทึกให้บันทึกตามอาการทางคลินิกของผู้ป่วย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1934CA">
        <w:rPr>
          <w:rFonts w:ascii="TH SarabunPSK" w:hAnsi="TH SarabunPSK" w:cs="TH SarabunPSK"/>
          <w:sz w:val="32"/>
          <w:szCs w:val="32"/>
        </w:rPr>
        <w:t>.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แบบประเมิน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1934CA">
        <w:rPr>
          <w:rFonts w:ascii="TH SarabunPSK" w:hAnsi="TH SarabunPSK" w:cs="TH SarabunPSK"/>
          <w:sz w:val="32"/>
          <w:szCs w:val="32"/>
        </w:rPr>
        <w:t xml:space="preserve">parameter </w:t>
      </w:r>
      <w:r w:rsidRPr="001934CA">
        <w:rPr>
          <w:rFonts w:ascii="TH SarabunPSK" w:hAnsi="TH SarabunPSK" w:cs="TH SarabunPSK"/>
          <w:sz w:val="32"/>
          <w:szCs w:val="32"/>
          <w:cs/>
        </w:rPr>
        <w:t>ต่างๆ ควรเติมทุกช่อง และบันทึกความถี่ตามที่ระบุไว้</w:t>
      </w:r>
    </w:p>
    <w:p w:rsidR="00CB3377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934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1934CA">
        <w:rPr>
          <w:rFonts w:ascii="TH SarabunPSK" w:hAnsi="TH SarabunPSK" w:cs="TH SarabunPSK"/>
          <w:sz w:val="32"/>
          <w:szCs w:val="32"/>
        </w:rPr>
        <w:t xml:space="preserve">. </w:t>
      </w:r>
      <w:r w:rsidRPr="001934CA">
        <w:rPr>
          <w:rFonts w:ascii="TH SarabunPSK" w:hAnsi="TH SarabunPSK" w:cs="TH SarabunPSK"/>
          <w:sz w:val="32"/>
          <w:szCs w:val="32"/>
        </w:rPr>
        <w:tab/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การใช้ </w:t>
      </w:r>
      <w:r w:rsidRPr="001934CA">
        <w:rPr>
          <w:rFonts w:ascii="TH SarabunPSK" w:hAnsi="TH SarabunPSK" w:cs="TH SarabunPSK"/>
          <w:sz w:val="32"/>
          <w:szCs w:val="32"/>
        </w:rPr>
        <w:t xml:space="preserve">EWS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จะต้องใช้ร่วมกับอาการทางคลินิก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1934CA">
        <w:rPr>
          <w:rFonts w:ascii="TH SarabunPSK" w:hAnsi="TH SarabunPSK" w:cs="TH SarabunPSK"/>
          <w:sz w:val="32"/>
          <w:szCs w:val="32"/>
          <w:cs/>
        </w:rPr>
        <w:t xml:space="preserve">ภาวะ </w:t>
      </w:r>
      <w:r w:rsidRPr="001934CA">
        <w:rPr>
          <w:rFonts w:ascii="TH SarabunPSK" w:hAnsi="TH SarabunPSK" w:cs="TH SarabunPSK"/>
          <w:sz w:val="32"/>
          <w:szCs w:val="32"/>
        </w:rPr>
        <w:t xml:space="preserve">IICP </w:t>
      </w:r>
      <w:r w:rsidRPr="001934CA">
        <w:rPr>
          <w:rFonts w:ascii="TH SarabunPSK" w:hAnsi="TH SarabunPSK" w:cs="TH SarabunPSK"/>
          <w:sz w:val="32"/>
          <w:szCs w:val="32"/>
          <w:cs/>
        </w:rPr>
        <w:t>และแผนการรักษาของแพทย์ประกอบ</w:t>
      </w:r>
    </w:p>
    <w:p w:rsidR="00CB3377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2F6A73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2F6A73">
        <w:rPr>
          <w:rFonts w:ascii="TH SarabunPSK" w:hAnsi="TH SarabunPSK" w:cs="TH SarabunPSK"/>
          <w:sz w:val="32"/>
          <w:szCs w:val="32"/>
        </w:rPr>
        <w:tab/>
      </w:r>
      <w:r w:rsidRPr="002F6A73">
        <w:rPr>
          <w:rFonts w:ascii="TH SarabunPSK" w:hAnsi="TH SarabunPSK" w:cs="TH SarabunPSK"/>
          <w:sz w:val="32"/>
          <w:szCs w:val="32"/>
          <w:cs/>
        </w:rPr>
        <w:t>ในส่วนการ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ประเมิน </w:t>
      </w:r>
      <w:r w:rsidRPr="008671AB">
        <w:rPr>
          <w:rFonts w:ascii="TH SarabunPSK" w:hAnsi="TH SarabunPSK" w:cs="TH SarabunPSK"/>
          <w:sz w:val="32"/>
          <w:szCs w:val="32"/>
        </w:rPr>
        <w:t xml:space="preserve">Glasgow Coma Score </w:t>
      </w:r>
      <w:r w:rsidRPr="008671AB">
        <w:rPr>
          <w:rFonts w:ascii="TH SarabunPSK" w:hAnsi="TH SarabunPSK" w:cs="TH SarabunPSK"/>
          <w:sz w:val="32"/>
          <w:szCs w:val="32"/>
          <w:cs/>
        </w:rPr>
        <w:t>ใช้หลัก</w:t>
      </w:r>
      <w:r w:rsidRPr="008671AB">
        <w:rPr>
          <w:rFonts w:ascii="TH SarabunPSK" w:hAnsi="TH SarabunPSK" w:cs="TH SarabunPSK"/>
          <w:sz w:val="32"/>
          <w:szCs w:val="32"/>
        </w:rPr>
        <w:t xml:space="preserve"> best response 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และการประเมินควรจะมีการกระตุ้นให้ผู้ป่วยมีภาวะรู้สติให้มากที่สุด </w:t>
      </w:r>
      <w:r w:rsidRPr="008671AB">
        <w:rPr>
          <w:rFonts w:ascii="TH SarabunPSK" w:hAnsi="TH SarabunPSK" w:cs="TH SarabunPSK"/>
          <w:sz w:val="32"/>
          <w:szCs w:val="32"/>
        </w:rPr>
        <w:t xml:space="preserve">(fully awake) </w:t>
      </w:r>
      <w:r w:rsidRPr="008671AB">
        <w:rPr>
          <w:rFonts w:ascii="TH SarabunPSK" w:hAnsi="TH SarabunPSK" w:cs="TH SarabunPSK"/>
          <w:sz w:val="32"/>
          <w:szCs w:val="32"/>
          <w:cs/>
        </w:rPr>
        <w:t xml:space="preserve">โดยทำเครื่องหมาย </w:t>
      </w:r>
      <w:r w:rsidRPr="008671AB">
        <w:rPr>
          <w:rFonts w:ascii="TH SarabunPSK" w:hAnsi="TH SarabunPSK" w:cs="TH SarabunPSK"/>
          <w:sz w:val="32"/>
          <w:szCs w:val="32"/>
        </w:rPr>
        <w:t xml:space="preserve">/ </w:t>
      </w:r>
      <w:r w:rsidRPr="008671AB">
        <w:rPr>
          <w:rFonts w:ascii="TH SarabunPSK" w:hAnsi="TH SarabunPSK" w:cs="TH SarabunPSK"/>
          <w:sz w:val="32"/>
          <w:szCs w:val="32"/>
          <w:cs/>
        </w:rPr>
        <w:t>ในช่องคะแนนที่บันทึกได้</w:t>
      </w:r>
    </w:p>
    <w:p w:rsidR="00CB3377" w:rsidRPr="001934CA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067E9A" w:rsidRDefault="00CB3377" w:rsidP="00E24AAA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067E9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การแปลผลค่าคะแนน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  <w:cs/>
        </w:rPr>
        <w:t>ระดับคะแนนแต่ละ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9A">
        <w:rPr>
          <w:rFonts w:ascii="TH SarabunPSK" w:hAnsi="TH SarabunPSK" w:cs="TH SarabunPSK"/>
          <w:sz w:val="32"/>
          <w:szCs w:val="32"/>
          <w:cs/>
        </w:rPr>
        <w:t>paramete</w:t>
      </w:r>
      <w:r>
        <w:rPr>
          <w:rFonts w:ascii="TH SarabunPSK" w:hAnsi="TH SarabunPSK" w:cs="TH SarabunPSK"/>
          <w:sz w:val="32"/>
          <w:szCs w:val="32"/>
        </w:rPr>
        <w:t>r</w:t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 อยู่ระหว่าง </w:t>
      </w:r>
      <w:r w:rsidRPr="00067E9A">
        <w:rPr>
          <w:rFonts w:ascii="TH SarabunPSK" w:hAnsi="TH SarabunPSK" w:cs="TH SarabunPSK"/>
          <w:sz w:val="32"/>
          <w:szCs w:val="32"/>
        </w:rPr>
        <w:t>0</w:t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 - 3 คะแนน</w:t>
      </w:r>
      <w:r w:rsidRPr="00067E9A">
        <w:rPr>
          <w:rFonts w:ascii="TH SarabunPSK" w:hAnsi="TH SarabunPSK" w:cs="TH SarabunPSK"/>
          <w:sz w:val="32"/>
          <w:szCs w:val="32"/>
        </w:rPr>
        <w:t xml:space="preserve">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และ RRT 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</w:rPr>
        <w:tab/>
        <w:t xml:space="preserve">1.1 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 0 อยู่ในโซนสีขาว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1.2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1 อยู่ในโซนสีเหลือง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1.3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2 อยู่ในโซนสีส้ม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>ระดับคะแนน 3 อยู่ในโซนสีแดง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7E9A">
        <w:rPr>
          <w:rFonts w:ascii="TH SarabunPSK" w:hAnsi="TH SarabunPSK" w:cs="TH SarabunPSK" w:hint="cs"/>
          <w:sz w:val="32"/>
          <w:szCs w:val="32"/>
          <w:cs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1.5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ระดับคะแนน </w:t>
      </w:r>
      <w:r w:rsidRPr="00067E9A">
        <w:rPr>
          <w:rFonts w:ascii="TH SarabunPSK" w:hAnsi="TH SarabunPSK" w:cs="TH SarabunPSK"/>
          <w:sz w:val="32"/>
          <w:szCs w:val="32"/>
        </w:rPr>
        <w:t>RRT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อยู่ในโซนสีน้ำเงิน</w:t>
      </w:r>
    </w:p>
    <w:p w:rsidR="00CB3377" w:rsidRPr="00067E9A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067E9A">
        <w:rPr>
          <w:rFonts w:ascii="TH SarabunPSK" w:hAnsi="TH SarabunPSK" w:cs="TH SarabunPSK"/>
          <w:sz w:val="32"/>
          <w:szCs w:val="32"/>
        </w:rPr>
        <w:lastRenderedPageBreak/>
        <w:tab/>
        <w:t>2.</w:t>
      </w:r>
      <w:r w:rsidRPr="00067E9A">
        <w:rPr>
          <w:rFonts w:ascii="TH SarabunPSK" w:hAnsi="TH SarabunPSK" w:cs="TH SarabunPSK"/>
          <w:sz w:val="32"/>
          <w:szCs w:val="32"/>
        </w:rPr>
        <w:tab/>
      </w:r>
      <w:r w:rsidRPr="00067E9A">
        <w:rPr>
          <w:rFonts w:ascii="TH SarabunPSK" w:hAnsi="TH SarabunPSK" w:cs="TH SarabunPSK"/>
          <w:sz w:val="32"/>
          <w:szCs w:val="32"/>
          <w:cs/>
        </w:rPr>
        <w:t xml:space="preserve">การรวมคะแนน EWS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067E9A">
        <w:rPr>
          <w:rFonts w:ascii="TH SarabunPSK" w:hAnsi="TH SarabunPSK" w:cs="TH SarabunPSK"/>
          <w:sz w:val="32"/>
          <w:szCs w:val="32"/>
          <w:cs/>
        </w:rPr>
        <w:t>ใช้ข้อมูลทั้ง 7 parameter การบันทึกข้อมูลเป็นกราฟ ทำให้ประเมินภาวะวิกฤตได้ง่าย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  <w:t>3.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 w:hint="cs"/>
          <w:color w:val="002060"/>
          <w:sz w:val="32"/>
          <w:szCs w:val="32"/>
          <w:cs/>
        </w:rPr>
        <w:t xml:space="preserve">คะแนนรวม EWS 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3.1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 1</w:t>
      </w:r>
      <w:r>
        <w:rPr>
          <w:rFonts w:ascii="TH SarabunPSK" w:hAnsi="TH SarabunPSK" w:cs="TH SarabunPSK" w:hint="cs"/>
          <w:sz w:val="32"/>
          <w:szCs w:val="32"/>
          <w:cs/>
        </w:rPr>
        <w:t>-5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อยู่ในโซนสีเหลือง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3.2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 w:hint="cs"/>
          <w:sz w:val="32"/>
          <w:szCs w:val="32"/>
          <w:cs/>
        </w:rPr>
        <w:t>6-7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อยู่ในโซนสีส้ม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3.3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ระดับคะแนน </w:t>
      </w:r>
      <w:r>
        <w:rPr>
          <w:rFonts w:ascii="TH SarabunPSK" w:hAnsi="TH SarabunPSK" w:cs="TH SarabunPSK" w:hint="cs"/>
          <w:sz w:val="32"/>
          <w:szCs w:val="32"/>
          <w:cs/>
        </w:rPr>
        <w:t>8-9</w:t>
      </w:r>
      <w:r w:rsidRPr="00067E9A">
        <w:rPr>
          <w:rFonts w:ascii="TH SarabunPSK" w:hAnsi="TH SarabunPSK" w:cs="TH SarabunPSK" w:hint="cs"/>
          <w:sz w:val="32"/>
          <w:szCs w:val="32"/>
          <w:cs/>
        </w:rPr>
        <w:t xml:space="preserve"> อยู่ในโซนสีแดง</w:t>
      </w:r>
    </w:p>
    <w:p w:rsidR="00CB3377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  <w:r>
        <w:rPr>
          <w:rFonts w:ascii="TH SarabunPSK" w:hAnsi="TH SarabunPSK" w:cs="TH SarabunPSK"/>
          <w:color w:val="002060"/>
          <w:sz w:val="32"/>
          <w:szCs w:val="32"/>
        </w:rPr>
        <w:tab/>
      </w:r>
      <w:r>
        <w:rPr>
          <w:rFonts w:ascii="TH SarabunPSK" w:hAnsi="TH SarabunPSK" w:cs="TH SarabunPSK"/>
          <w:color w:val="002060"/>
          <w:sz w:val="32"/>
          <w:szCs w:val="32"/>
        </w:rPr>
        <w:tab/>
        <w:t>3.4</w:t>
      </w:r>
      <w:r>
        <w:rPr>
          <w:rFonts w:ascii="TH SarabunPSK" w:hAnsi="TH SarabunPSK" w:cs="TH SarabunPSK"/>
          <w:color w:val="002060"/>
          <w:sz w:val="32"/>
          <w:szCs w:val="32"/>
        </w:rPr>
        <w:tab/>
      </w:r>
      <w:r w:rsidRPr="00067E9A">
        <w:rPr>
          <w:rFonts w:ascii="TH SarabunPSK" w:hAnsi="TH SarabunPSK" w:cs="TH SarabunPSK" w:hint="cs"/>
          <w:sz w:val="32"/>
          <w:szCs w:val="32"/>
          <w:cs/>
        </w:rPr>
        <w:t>ระดับคะแนน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มากกว่า 10 คะแนนขึ้นไป </w:t>
      </w:r>
      <w:r>
        <w:rPr>
          <w:rFonts w:ascii="TH SarabunPSK" w:hAnsi="TH SarabunPSK" w:cs="TH SarabunPSK"/>
          <w:color w:val="002060"/>
          <w:sz w:val="32"/>
          <w:szCs w:val="32"/>
        </w:rPr>
        <w:t>(RRT)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7E9A">
        <w:rPr>
          <w:rFonts w:ascii="TH SarabunPSK" w:hAnsi="TH SarabunPSK" w:cs="TH SarabunPSK" w:hint="cs"/>
          <w:sz w:val="32"/>
          <w:szCs w:val="32"/>
          <w:cs/>
        </w:rPr>
        <w:t>อยู่ในโซนสีน้ำเงิน</w:t>
      </w:r>
      <w:r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</w:p>
    <w:p w:rsidR="00CB3377" w:rsidRPr="008671AB" w:rsidRDefault="00CB3377" w:rsidP="00CB3377">
      <w:pPr>
        <w:tabs>
          <w:tab w:val="left" w:pos="720"/>
          <w:tab w:val="left" w:pos="1170"/>
          <w:tab w:val="left" w:pos="1710"/>
        </w:tabs>
        <w:spacing w:after="0" w:line="240" w:lineRule="auto"/>
        <w:ind w:right="259"/>
        <w:jc w:val="thaiDistribute"/>
        <w:rPr>
          <w:rFonts w:ascii="TH SarabunPSK" w:hAnsi="TH SarabunPSK" w:cs="TH SarabunPSK"/>
          <w:color w:val="002060"/>
          <w:sz w:val="32"/>
          <w:szCs w:val="32"/>
        </w:rPr>
      </w:pPr>
    </w:p>
    <w:p w:rsidR="00CB3377" w:rsidRPr="001D65C9" w:rsidRDefault="00CB3377" w:rsidP="00E24AAA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D65C9">
        <w:rPr>
          <w:rFonts w:ascii="TH SarabunPSK" w:hAnsi="TH SarabunPSK" w:cs="TH SarabunPSK" w:hint="cs"/>
          <w:b/>
          <w:bCs/>
          <w:sz w:val="32"/>
          <w:szCs w:val="32"/>
          <w:cs/>
        </w:rPr>
        <w:t>การตอบสนองต่อระดับความเสี่ยงภาวะวิกฤต</w:t>
      </w:r>
    </w:p>
    <w:p w:rsidR="00CB3377" w:rsidRPr="001D65C9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D65C9">
        <w:rPr>
          <w:rFonts w:ascii="TH SarabunPSK" w:hAnsi="TH SarabunPSK" w:cs="TH SarabunPSK"/>
          <w:sz w:val="32"/>
          <w:szCs w:val="32"/>
        </w:rPr>
        <w:tab/>
        <w:t>1.</w:t>
      </w:r>
      <w:r w:rsidRPr="001D65C9">
        <w:rPr>
          <w:rFonts w:ascii="TH SarabunPSK" w:hAnsi="TH SarabunPSK" w:cs="TH SarabunPSK"/>
          <w:sz w:val="32"/>
          <w:szCs w:val="32"/>
        </w:rPr>
        <w:tab/>
      </w:r>
      <w:r w:rsidRPr="001D65C9">
        <w:rPr>
          <w:rFonts w:ascii="TH SarabunPSK" w:hAnsi="TH SarabunPSK" w:cs="TH SarabunPSK"/>
          <w:sz w:val="32"/>
          <w:szCs w:val="32"/>
          <w:cs/>
        </w:rPr>
        <w:t>การตอบสนองต่อระดับภาวะวิกฤตบนพื้นฐานของลักษณะอาการทางคลินิกหรือหากรู้สึกไม่สบายใจในสัญญาณชีพของผู้ป่วยหรือ สัญญาณเตือนภาวะวิกฤต</w:t>
      </w:r>
    </w:p>
    <w:p w:rsidR="00CB3377" w:rsidRPr="001D65C9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1D65C9">
        <w:rPr>
          <w:rFonts w:ascii="TH SarabunPSK" w:hAnsi="TH SarabunPSK" w:cs="TH SarabunPSK"/>
          <w:sz w:val="32"/>
          <w:szCs w:val="32"/>
        </w:rPr>
        <w:tab/>
        <w:t>2.</w:t>
      </w:r>
      <w:r w:rsidRPr="001D65C9">
        <w:rPr>
          <w:rFonts w:ascii="TH SarabunPSK" w:hAnsi="TH SarabunPSK" w:cs="TH SarabunPSK"/>
          <w:sz w:val="32"/>
          <w:szCs w:val="32"/>
        </w:rPr>
        <w:tab/>
      </w:r>
      <w:r w:rsidRPr="001D65C9">
        <w:rPr>
          <w:rFonts w:ascii="TH SarabunPSK" w:hAnsi="TH SarabunPSK" w:cs="TH SarabunPSK" w:hint="cs"/>
          <w:sz w:val="32"/>
          <w:szCs w:val="32"/>
          <w:cs/>
        </w:rPr>
        <w:t>ห</w:t>
      </w:r>
      <w:r w:rsidRPr="001D65C9">
        <w:rPr>
          <w:rFonts w:ascii="TH SarabunPSK" w:hAnsi="TH SarabunPSK" w:cs="TH SarabunPSK"/>
          <w:sz w:val="32"/>
          <w:szCs w:val="32"/>
          <w:cs/>
        </w:rPr>
        <w:t>ากค่าสัญญาณชีพที่ประเมินได้อยู่ในโซนสีแดงหรือสีน้ำเงินควรจะรีบรายงานแพทย์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3.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การจัดการมีทั้งพารามิเตอร์เดียว หรือ หลายพารามิเตอร์ ตัวอย่างเช่น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ผู้ป่วยที่ได้รับยา </w:t>
      </w:r>
      <w:r w:rsidRPr="00577032">
        <w:rPr>
          <w:rFonts w:ascii="TH SarabunPSK" w:hAnsi="TH SarabunPSK" w:cs="TH SarabunPSK"/>
          <w:sz w:val="32"/>
          <w:szCs w:val="32"/>
        </w:rPr>
        <w:t xml:space="preserve">beta-blocker </w:t>
      </w:r>
      <w:r w:rsidRPr="00577032">
        <w:rPr>
          <w:rFonts w:ascii="TH SarabunPSK" w:hAnsi="TH SarabunPSK" w:cs="TH SarabunPSK"/>
          <w:sz w:val="32"/>
          <w:szCs w:val="32"/>
          <w:cs/>
        </w:rPr>
        <w:t>ตัวที่ใช้</w:t>
      </w:r>
      <w:r w:rsidRPr="00577032">
        <w:rPr>
          <w:rFonts w:ascii="TH SarabunPSK" w:hAnsi="TH SarabunPSK" w:cs="TH SarabunPSK"/>
          <w:sz w:val="32"/>
          <w:szCs w:val="32"/>
        </w:rPr>
        <w:t xml:space="preserve"> trigger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 จะเป็น heart rate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ผู้ป่วยโรค </w:t>
      </w:r>
      <w:r w:rsidRPr="00577032">
        <w:rPr>
          <w:rFonts w:ascii="TH SarabunPSK" w:hAnsi="TH SarabunPSK" w:cs="TH SarabunPSK"/>
          <w:sz w:val="32"/>
          <w:szCs w:val="32"/>
        </w:rPr>
        <w:t xml:space="preserve">COPD </w:t>
      </w:r>
      <w:r w:rsidRPr="00577032">
        <w:rPr>
          <w:rFonts w:ascii="TH SarabunPSK" w:hAnsi="TH SarabunPSK" w:cs="TH SarabunPSK"/>
          <w:sz w:val="32"/>
          <w:szCs w:val="32"/>
          <w:cs/>
        </w:rPr>
        <w:t>จะต้องใช้หลายพารามิเตอร์ในการประเมินภาวะวิกฤตที่จะเกิดขึ้นกับผู้ป่วย ได้แก่</w:t>
      </w:r>
      <w:r w:rsidRPr="00577032">
        <w:rPr>
          <w:rFonts w:ascii="TH SarabunPSK" w:hAnsi="TH SarabunPSK" w:cs="TH SarabunPSK"/>
          <w:sz w:val="32"/>
          <w:szCs w:val="32"/>
        </w:rPr>
        <w:t xml:space="preserve"> Respiratory rate, Oxygen saturation, Oxygen supplementation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4.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>หากค่าสัญญาณชีพที่ประเมินได้อยู่ในโซนสีแดงหรือสีน้ำเงินควรจะรีบมีการจัดการ มีการรายงานแพทย์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ตัวอย่างเช่น 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สัญญาณชีพ 1 ค่าอยู่ในโซนสีแดงคะแนน คะแนน </w:t>
      </w:r>
      <w:r w:rsidRPr="00577032">
        <w:rPr>
          <w:rFonts w:ascii="TH SarabunPSK" w:hAnsi="TH SarabunPSK" w:cs="TH SarabunPSK"/>
          <w:sz w:val="32"/>
          <w:szCs w:val="32"/>
        </w:rPr>
        <w:t xml:space="preserve">EWS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รวมเท่ากับ 3 ซึ่งจะอยู่ในโซนสีเหลืองจะมีการจัดการตามแผนการดูแล แต่อย่างไรก็ตาม หากค่าสัญญาณชีพ 1 ค่านั้น </w:t>
      </w:r>
      <w:r w:rsidRPr="00577032">
        <w:rPr>
          <w:rFonts w:ascii="TH SarabunPSK" w:hAnsi="TH SarabunPSK" w:cs="TH SarabunPSK"/>
          <w:sz w:val="32"/>
          <w:szCs w:val="32"/>
        </w:rPr>
        <w:t xml:space="preserve">(1 parameter) </w:t>
      </w:r>
      <w:r w:rsidRPr="00577032">
        <w:rPr>
          <w:rFonts w:ascii="TH SarabunPSK" w:hAnsi="TH SarabunPSK" w:cs="TH SarabunPSK"/>
          <w:sz w:val="32"/>
          <w:szCs w:val="32"/>
          <w:cs/>
        </w:rPr>
        <w:t>อยู่ในโซนสีแดงจะได้รับการจัดการตามแผนการดูแลในโซนสีแดง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</w:rPr>
        <w:tab/>
        <w:t>-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ถ้ามี 4 สัญญาณชีพมีค่าอยู่ในช่วงสีแดง ระดับคะแนน 3 EWS รวมมากกว่า 12 คะแนน การตอบสนองต่อภาวะวิกฤตอยู่ในระดับสีน้ำเงิน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>5.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การตอบสนองต่อค่า </w:t>
      </w:r>
      <w:r w:rsidRPr="00385115">
        <w:rPr>
          <w:rFonts w:ascii="TH SarabunPSK" w:hAnsi="TH SarabunPSK" w:cs="TH SarabunPSK"/>
          <w:sz w:val="32"/>
          <w:szCs w:val="32"/>
        </w:rPr>
        <w:t>EWS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</w:t>
      </w:r>
      <w:r w:rsidR="00385115" w:rsidRPr="00385115">
        <w:rPr>
          <w:rFonts w:ascii="TH SarabunPSK" w:hAnsi="TH SarabunPSK" w:cs="TH SarabunPSK"/>
          <w:sz w:val="32"/>
          <w:szCs w:val="32"/>
        </w:rPr>
        <w:t>.1</w:t>
      </w:r>
      <w:r w:rsidR="00385115"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/>
          <w:sz w:val="32"/>
          <w:szCs w:val="32"/>
        </w:rPr>
        <w:t>EWS</w:t>
      </w:r>
      <w:r w:rsidRPr="00385115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0 </w:t>
      </w:r>
      <w:r w:rsidRPr="00EC2663">
        <w:rPr>
          <w:rFonts w:ascii="TH SarabunPSK" w:hAnsi="TH SarabunPSK" w:cs="TH SarabunPSK"/>
          <w:sz w:val="32"/>
          <w:szCs w:val="32"/>
          <w:cs/>
        </w:rPr>
        <w:t>ให้ประเมิน</w:t>
      </w:r>
      <w:r w:rsidRPr="00EC2663">
        <w:rPr>
          <w:rFonts w:ascii="TH SarabunPSK" w:hAnsi="TH SarabunPSK" w:cs="TH SarabunPSK" w:hint="cs"/>
          <w:sz w:val="32"/>
          <w:szCs w:val="32"/>
          <w:cs/>
        </w:rPr>
        <w:t>เวรละครั้ง</w:t>
      </w:r>
      <w:r w:rsidRPr="00EC2663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EC2663">
        <w:rPr>
          <w:rFonts w:ascii="TH SarabunPSK" w:hAnsi="TH SarabunPSK" w:cs="TH SarabunPSK"/>
          <w:sz w:val="32"/>
          <w:szCs w:val="32"/>
          <w:cs/>
        </w:rPr>
        <w:t>หรือตามลักษณะทางคลินิกของผู้ป่วย</w:t>
      </w:r>
    </w:p>
    <w:p w:rsidR="00385115" w:rsidRPr="00385115" w:rsidRDefault="00CB3377" w:rsidP="003D08D4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i/>
          <w:iCs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5.2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385115">
        <w:rPr>
          <w:rFonts w:ascii="TH SarabunPSK" w:hAnsi="TH SarabunPSK" w:cs="TH SarabunPSK"/>
          <w:sz w:val="32"/>
          <w:szCs w:val="32"/>
        </w:rPr>
        <w:t xml:space="preserve"> 1-5 </w:t>
      </w:r>
    </w:p>
    <w:p w:rsidR="00385115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1.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>เพิ่มความถี่ในการประเมินวัดสัญญาณชีพโดยพิจารณาร่วมกับพยาบาลหัวหน้าเวร หรือพยาบาลเวรตรวจการณ์</w:t>
      </w:r>
    </w:p>
    <w:p w:rsidR="00CB3377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6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2.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จัดการความปวด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ความไม่สุขสบาย</w:t>
      </w:r>
      <w:r w:rsidRPr="00385115">
        <w:rPr>
          <w:rFonts w:ascii="TH SarabunPSK" w:hAnsi="TH SarabunPSK" w:cs="TH SarabunPSK"/>
          <w:sz w:val="32"/>
          <w:szCs w:val="32"/>
          <w:cs/>
        </w:rPr>
        <w:t>ภาวะไข้ การติด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เชื้อ </w:t>
      </w:r>
      <w:r w:rsidRPr="00385115">
        <w:rPr>
          <w:rFonts w:ascii="TH SarabunPSK" w:hAnsi="TH SarabunPSK" w:cs="TH SarabunPSK"/>
          <w:sz w:val="32"/>
          <w:szCs w:val="32"/>
          <w:cs/>
        </w:rPr>
        <w:t>หรือการบาดเจ็บ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5.3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6-7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มีความเจ็บป่วยวิกฤตหรือ อาการของโรคความเจ็บป่วยเรื้องรังไม่คงที่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385115">
        <w:rPr>
          <w:rFonts w:ascii="TH SarabunPSK" w:hAnsi="TH SarabunPSK" w:cs="TH SarabunPSK"/>
          <w:sz w:val="32"/>
          <w:szCs w:val="32"/>
        </w:rPr>
        <w:t>acute illness or unstable chronic disease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)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3377" w:rsidRPr="00385115" w:rsidRDefault="00CB3377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>แจ้งพยาบาลหัวหน้าเวร</w:t>
      </w:r>
      <w:r w:rsidR="004B67B5" w:rsidRPr="00385115">
        <w:rPr>
          <w:rFonts w:ascii="TH SarabunPSK" w:hAnsi="TH SarabunPSK" w:cs="TH SarabunPSK"/>
          <w:szCs w:val="32"/>
        </w:rPr>
        <w:t xml:space="preserve"> </w:t>
      </w:r>
      <w:r w:rsidR="00385115" w:rsidRPr="00385115">
        <w:rPr>
          <w:rFonts w:ascii="TH SarabunPSK" w:hAnsi="TH SarabunPSK" w:cs="TH SarabunPSK"/>
          <w:szCs w:val="32"/>
          <w:cs/>
        </w:rPr>
        <w:t>รายงานแพทย์</w:t>
      </w:r>
      <w:r w:rsidR="004B67B5" w:rsidRPr="00385115">
        <w:rPr>
          <w:rFonts w:ascii="TH SarabunPSK" w:hAnsi="TH SarabunPSK" w:cs="TH SarabunPSK" w:hint="cs"/>
          <w:szCs w:val="32"/>
          <w:cs/>
        </w:rPr>
        <w:t>ภาย</w:t>
      </w:r>
      <w:r w:rsidRPr="00385115">
        <w:rPr>
          <w:rFonts w:ascii="TH SarabunPSK" w:hAnsi="TH SarabunPSK" w:cs="TH SarabunPSK"/>
          <w:szCs w:val="32"/>
          <w:cs/>
        </w:rPr>
        <w:t xml:space="preserve">ใน </w:t>
      </w:r>
      <w:r w:rsidR="004B67B5" w:rsidRPr="00385115">
        <w:rPr>
          <w:rFonts w:ascii="TH SarabunPSK" w:hAnsi="TH SarabunPSK" w:cs="TH SarabunPSK"/>
          <w:szCs w:val="32"/>
        </w:rPr>
        <w:t>15</w:t>
      </w:r>
      <w:r w:rsidRPr="00385115">
        <w:rPr>
          <w:rFonts w:ascii="TH SarabunPSK" w:hAnsi="TH SarabunPSK" w:cs="TH SarabunPSK"/>
          <w:szCs w:val="32"/>
          <w:cs/>
        </w:rPr>
        <w:t xml:space="preserve"> นาที 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 xml:space="preserve">ติดตามสัญญาณชีพทุก </w:t>
      </w:r>
      <w:r w:rsidRPr="00385115">
        <w:rPr>
          <w:rFonts w:ascii="TH SarabunPSK" w:hAnsi="TH SarabunPSK" w:cs="TH SarabunPSK"/>
          <w:szCs w:val="32"/>
        </w:rPr>
        <w:t>30</w:t>
      </w:r>
      <w:r w:rsidRPr="00385115">
        <w:rPr>
          <w:rFonts w:ascii="TH SarabunPSK" w:hAnsi="TH SarabunPSK" w:cs="TH SarabunPSK"/>
          <w:szCs w:val="32"/>
          <w:cs/>
        </w:rPr>
        <w:t xml:space="preserve"> นาทีจน </w:t>
      </w:r>
      <w:r w:rsidRPr="00385115">
        <w:rPr>
          <w:rFonts w:ascii="TH SarabunPSK" w:hAnsi="TH SarabunPSK" w:cs="TH SarabunPSK"/>
          <w:szCs w:val="32"/>
        </w:rPr>
        <w:t xml:space="preserve">EWS </w:t>
      </w:r>
      <w:r w:rsidRPr="00385115">
        <w:rPr>
          <w:rFonts w:ascii="TH SarabunPSK" w:hAnsi="TH SarabunPSK" w:cs="TH SarabunPSK"/>
          <w:szCs w:val="32"/>
          <w:cs/>
        </w:rPr>
        <w:t xml:space="preserve">น้อยกว่า </w:t>
      </w:r>
      <w:r w:rsidRPr="00385115">
        <w:rPr>
          <w:rFonts w:ascii="TH SarabunPSK" w:hAnsi="TH SarabunPSK" w:cs="TH SarabunPSK"/>
          <w:szCs w:val="32"/>
        </w:rPr>
        <w:t>6</w:t>
      </w:r>
      <w:r w:rsidRPr="00385115">
        <w:rPr>
          <w:rFonts w:ascii="TH SarabunPSK" w:hAnsi="TH SarabunPSK" w:cs="TH SarabunPSK"/>
          <w:szCs w:val="32"/>
          <w:cs/>
        </w:rPr>
        <w:t xml:space="preserve"> </w:t>
      </w:r>
      <w:r w:rsidRPr="00385115">
        <w:rPr>
          <w:rFonts w:ascii="TH SarabunPSK" w:hAnsi="TH SarabunPSK" w:cs="TH SarabunPSK" w:hint="cs"/>
          <w:szCs w:val="32"/>
          <w:cs/>
        </w:rPr>
        <w:t>คะแนน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/>
          <w:szCs w:val="32"/>
          <w:cs/>
        </w:rPr>
        <w:t>ติดตามอย่างต่อเนื่องและบันทึกข้อมูล</w:t>
      </w:r>
    </w:p>
    <w:p w:rsidR="00385115" w:rsidRPr="00385115" w:rsidRDefault="00385115" w:rsidP="00385115">
      <w:pPr>
        <w:pStyle w:val="a3"/>
        <w:numPr>
          <w:ilvl w:val="0"/>
          <w:numId w:val="11"/>
        </w:num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line="240" w:lineRule="auto"/>
        <w:ind w:right="259"/>
        <w:jc w:val="thaiDistribute"/>
        <w:rPr>
          <w:rFonts w:ascii="TH SarabunPSK" w:hAnsi="TH SarabunPSK" w:cs="TH SarabunPSK"/>
          <w:szCs w:val="32"/>
        </w:rPr>
      </w:pPr>
      <w:r w:rsidRPr="00385115">
        <w:rPr>
          <w:rFonts w:ascii="TH SarabunPSK" w:hAnsi="TH SarabunPSK" w:cs="TH SarabunPSK" w:hint="cs"/>
          <w:szCs w:val="32"/>
          <w:cs/>
        </w:rPr>
        <w:t xml:space="preserve">รายงานซ้ำหากยังไม่ดีขึ้นหลังได้รับการจัดการ </w:t>
      </w:r>
      <w:r w:rsidRPr="00385115">
        <w:rPr>
          <w:rFonts w:ascii="TH SarabunPSK" w:hAnsi="TH SarabunPSK" w:cs="TH SarabunPSK"/>
          <w:szCs w:val="32"/>
        </w:rPr>
        <w:t xml:space="preserve">30 </w:t>
      </w:r>
      <w:r w:rsidRPr="00385115">
        <w:rPr>
          <w:rFonts w:ascii="TH SarabunPSK" w:hAnsi="TH SarabunPSK" w:cs="TH SarabunPSK" w:hint="cs"/>
          <w:szCs w:val="32"/>
          <w:cs/>
        </w:rPr>
        <w:t xml:space="preserve">นาที </w:t>
      </w:r>
    </w:p>
    <w:p w:rsidR="00CB3377" w:rsidRPr="00385115" w:rsidRDefault="00CB3377" w:rsidP="0054535B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lastRenderedPageBreak/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5.4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Pr="00385115">
        <w:rPr>
          <w:rFonts w:ascii="TH SarabunPSK" w:hAnsi="TH SarabunPSK" w:cs="TH SarabunPSK"/>
          <w:sz w:val="32"/>
          <w:szCs w:val="32"/>
        </w:rPr>
        <w:t xml:space="preserve">8-9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หรือสัญญาณชีพแต่ละตัวอยู่ในโซนสีแดง </w:t>
      </w:r>
    </w:p>
    <w:p w:rsidR="00CB3377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>1.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>แจ้งพยาบาลหัวหน้าเวร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5115" w:rsidRPr="00385115">
        <w:rPr>
          <w:rFonts w:ascii="TH SarabunPSK" w:hAnsi="TH SarabunPSK" w:cs="TH SarabunPSK"/>
          <w:sz w:val="32"/>
          <w:szCs w:val="32"/>
          <w:cs/>
        </w:rPr>
        <w:t>รายงานแพทย์</w:t>
      </w:r>
      <w:r w:rsidR="0054535B" w:rsidRPr="00385115">
        <w:rPr>
          <w:rFonts w:ascii="TH SarabunPSK" w:hAnsi="TH SarabunPSK" w:cs="TH SarabunPSK" w:hint="cs"/>
          <w:sz w:val="32"/>
          <w:szCs w:val="32"/>
          <w:cs/>
        </w:rPr>
        <w:t>ภาย</w:t>
      </w:r>
      <w:r w:rsidR="0054535B" w:rsidRPr="00385115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54535B" w:rsidRPr="00385115">
        <w:rPr>
          <w:rFonts w:ascii="TH SarabunPSK" w:hAnsi="TH SarabunPSK" w:cs="TH SarabunPSK"/>
          <w:sz w:val="32"/>
          <w:szCs w:val="32"/>
        </w:rPr>
        <w:t>5</w:t>
      </w:r>
      <w:r w:rsidR="0054535B" w:rsidRPr="00385115">
        <w:rPr>
          <w:rFonts w:ascii="TH SarabunPSK" w:hAnsi="TH SarabunPSK" w:cs="TH SarabunPSK"/>
          <w:sz w:val="32"/>
          <w:szCs w:val="32"/>
          <w:cs/>
        </w:rPr>
        <w:t xml:space="preserve"> นาที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="0054535B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ab/>
        <w:t>2.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ติดตามสัญญาณชีพทุก </w:t>
      </w:r>
      <w:r w:rsidRPr="00385115">
        <w:rPr>
          <w:rFonts w:ascii="TH SarabunPSK" w:hAnsi="TH SarabunPSK" w:cs="TH SarabunPSK"/>
          <w:sz w:val="32"/>
          <w:szCs w:val="32"/>
        </w:rPr>
        <w:t>15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นาที จนกว่า </w:t>
      </w:r>
      <w:r w:rsidRPr="00385115">
        <w:rPr>
          <w:rFonts w:ascii="TH SarabunPSK" w:hAnsi="TH SarabunPSK" w:cs="TH SarabunPSK"/>
          <w:sz w:val="32"/>
          <w:szCs w:val="32"/>
        </w:rPr>
        <w:t xml:space="preserve">EWS </w:t>
      </w:r>
      <w:r w:rsidRPr="00385115">
        <w:rPr>
          <w:rFonts w:ascii="TH SarabunPSK" w:hAnsi="TH SarabunPSK" w:cs="TH SarabunPSK"/>
          <w:sz w:val="32"/>
          <w:szCs w:val="32"/>
          <w:cs/>
        </w:rPr>
        <w:t>จะน้อยกว่า</w:t>
      </w:r>
      <w:r w:rsidRPr="00385115">
        <w:rPr>
          <w:rFonts w:ascii="TH SarabunPSK" w:hAnsi="TH SarabunPSK" w:cs="TH SarabunPSK"/>
          <w:sz w:val="32"/>
          <w:szCs w:val="32"/>
        </w:rPr>
        <w:t xml:space="preserve"> 8</w:t>
      </w:r>
      <w:r w:rsidR="0054535B" w:rsidRPr="00385115">
        <w:rPr>
          <w:rFonts w:ascii="TH SarabunPSK" w:hAnsi="TH SarabunPSK" w:cs="TH SarabunPSK"/>
          <w:sz w:val="32"/>
          <w:szCs w:val="32"/>
        </w:rPr>
        <w:t xml:space="preserve"> </w:t>
      </w:r>
    </w:p>
    <w:p w:rsidR="007C7BF2" w:rsidRPr="00385115" w:rsidRDefault="0054535B" w:rsidP="007C7BF2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Pr="00385115">
        <w:rPr>
          <w:rFonts w:ascii="TH SarabunPSK" w:hAnsi="TH SarabunPSK" w:cs="TH SarabunPSK" w:hint="cs"/>
          <w:sz w:val="32"/>
          <w:szCs w:val="32"/>
          <w:cs/>
        </w:rPr>
        <w:tab/>
      </w:r>
      <w:r w:rsidR="00385115" w:rsidRPr="00385115">
        <w:rPr>
          <w:rFonts w:ascii="TH SarabunPSK" w:hAnsi="TH SarabunPSK" w:cs="TH SarabunPSK"/>
          <w:sz w:val="32"/>
          <w:szCs w:val="32"/>
        </w:rPr>
        <w:t>3.</w:t>
      </w:r>
      <w:r w:rsidR="00385115" w:rsidRPr="00385115">
        <w:rPr>
          <w:rFonts w:ascii="TH SarabunPSK" w:hAnsi="TH SarabunPSK" w:cs="TH SarabunPSK"/>
          <w:sz w:val="32"/>
          <w:szCs w:val="32"/>
        </w:rPr>
        <w:tab/>
      </w:r>
      <w:r w:rsidR="007C7BF2" w:rsidRPr="00385115">
        <w:rPr>
          <w:rFonts w:ascii="TH SarabunPSK" w:hAnsi="TH SarabunPSK" w:cs="TH SarabunPSK" w:hint="cs"/>
          <w:sz w:val="32"/>
          <w:szCs w:val="32"/>
          <w:cs/>
        </w:rPr>
        <w:t xml:space="preserve">ควรรายงานซ้ำหากยังไม่ดีขึ้นหลังได้รับการจัดการ </w:t>
      </w:r>
      <w:r w:rsidR="007C7BF2" w:rsidRPr="00385115">
        <w:rPr>
          <w:rFonts w:ascii="TH SarabunPSK" w:hAnsi="TH SarabunPSK" w:cs="TH SarabunPSK"/>
          <w:sz w:val="32"/>
          <w:szCs w:val="32"/>
        </w:rPr>
        <w:t xml:space="preserve">30 </w:t>
      </w:r>
      <w:r w:rsidR="007C7BF2" w:rsidRPr="00385115"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CB3377" w:rsidRP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4.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CB3377" w:rsidRPr="00385115">
        <w:rPr>
          <w:rFonts w:ascii="TH SarabunPSK" w:hAnsi="TH SarabunPSK" w:cs="TH SarabunPSK"/>
          <w:sz w:val="32"/>
          <w:szCs w:val="32"/>
          <w:cs/>
        </w:rPr>
        <w:t>ติดตามอย่างต่อเนื่องและบันทึกข้อมูล</w:t>
      </w:r>
    </w:p>
    <w:p w:rsidR="00CB3377" w:rsidRP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</w:t>
      </w:r>
      <w:r w:rsidRPr="00385115">
        <w:rPr>
          <w:rFonts w:ascii="TH SarabunPSK" w:hAnsi="TH SarabunPSK" w:cs="TH SarabunPSK"/>
          <w:sz w:val="32"/>
          <w:szCs w:val="32"/>
        </w:rPr>
        <w:tab/>
      </w:r>
      <w:r w:rsidR="00CB3377" w:rsidRPr="00385115">
        <w:rPr>
          <w:rFonts w:ascii="TH SarabunPSK" w:hAnsi="TH SarabunPSK" w:cs="TH SarabunPSK" w:hint="cs"/>
          <w:sz w:val="32"/>
          <w:szCs w:val="32"/>
          <w:cs/>
        </w:rPr>
        <w:t>แพทย์</w:t>
      </w:r>
      <w:r w:rsidR="00CB3377" w:rsidRPr="00385115">
        <w:rPr>
          <w:rFonts w:ascii="TH SarabunPSK" w:hAnsi="TH SarabunPSK" w:cs="TH SarabunPSK"/>
          <w:sz w:val="32"/>
          <w:szCs w:val="32"/>
          <w:cs/>
        </w:rPr>
        <w:t xml:space="preserve">พิจารณาย้ายเข้า </w:t>
      </w:r>
      <w:r w:rsidR="00CB3377" w:rsidRPr="00385115">
        <w:rPr>
          <w:rFonts w:ascii="TH SarabunPSK" w:hAnsi="TH SarabunPSK" w:cs="TH SarabunPSK"/>
          <w:sz w:val="32"/>
          <w:szCs w:val="32"/>
        </w:rPr>
        <w:t>ICU</w:t>
      </w:r>
      <w:r w:rsidR="00CB3377" w:rsidRPr="00385115">
        <w:rPr>
          <w:rFonts w:ascii="TH SarabunPSK" w:hAnsi="TH SarabunPSK" w:cs="TH SarabunPSK"/>
          <w:sz w:val="32"/>
          <w:szCs w:val="32"/>
        </w:rPr>
        <w:tab/>
      </w:r>
    </w:p>
    <w:p w:rsidR="0056526F" w:rsidRPr="00385115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ab/>
      </w:r>
      <w:r w:rsidRPr="00385115">
        <w:rPr>
          <w:rFonts w:ascii="TH SarabunPSK" w:hAnsi="TH SarabunPSK" w:cs="TH SarabunPSK"/>
          <w:sz w:val="32"/>
          <w:szCs w:val="32"/>
        </w:rPr>
        <w:tab/>
        <w:t>5.5</w:t>
      </w:r>
      <w:r w:rsidRPr="00385115">
        <w:rPr>
          <w:rFonts w:ascii="TH SarabunPSK" w:hAnsi="TH SarabunPSK" w:cs="TH SarabunPSK"/>
          <w:sz w:val="32"/>
          <w:szCs w:val="32"/>
        </w:rPr>
        <w:tab/>
        <w:t xml:space="preserve">EWS </w:t>
      </w:r>
      <w:r w:rsidRPr="00385115">
        <w:rPr>
          <w:rFonts w:ascii="TH SarabunPSK" w:hAnsi="TH SarabunPSK" w:cs="TH SarabunPSK"/>
          <w:sz w:val="32"/>
          <w:szCs w:val="32"/>
          <w:cs/>
        </w:rPr>
        <w:t>มากกว่า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เท่ากับ</w:t>
      </w:r>
      <w:r w:rsidRPr="00385115">
        <w:rPr>
          <w:rFonts w:ascii="TH SarabunPSK" w:hAnsi="TH SarabunPSK" w:cs="TH SarabunPSK"/>
          <w:sz w:val="32"/>
          <w:szCs w:val="32"/>
          <w:cs/>
        </w:rPr>
        <w:t xml:space="preserve"> 10 คะแนนขึ้น อยู่ในโซนสีน้ำเงิน แสดงถึงผู้ป่วยมีภาวะคุกคามต่อชีวิตต้องได้รับการช่วยชีวิตอย่างทันที</w:t>
      </w:r>
      <w:r w:rsidRPr="00385115">
        <w:rPr>
          <w:rFonts w:ascii="TH SarabunPSK" w:hAnsi="TH SarabunPSK" w:cs="TH SarabunPSK"/>
          <w:sz w:val="32"/>
          <w:szCs w:val="32"/>
        </w:rPr>
        <w:t xml:space="preserve"> </w:t>
      </w:r>
      <w:r w:rsidRPr="003851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กรณี </w:t>
      </w:r>
      <w:r w:rsidRPr="00385115">
        <w:rPr>
          <w:rFonts w:ascii="TH SarabunPSK" w:hAnsi="TH SarabunPSK" w:cs="TH SarabunPSK"/>
          <w:sz w:val="32"/>
          <w:szCs w:val="32"/>
          <w:u w:val="single"/>
        </w:rPr>
        <w:t>CPR</w:t>
      </w:r>
      <w:r w:rsidRPr="003851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ตามทีมพยาบาลวิสัญญี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5115">
        <w:rPr>
          <w:rFonts w:ascii="TH SarabunPSK" w:hAnsi="TH SarabunPSK" w:cs="TH SarabunPSK"/>
          <w:sz w:val="32"/>
          <w:szCs w:val="32"/>
          <w:u w:val="single"/>
          <w:cs/>
        </w:rPr>
        <w:t>ตามทีมผู้ป่วยฉุกเฉิน</w:t>
      </w:r>
    </w:p>
    <w:p w:rsidR="00385115" w:rsidRPr="00385115" w:rsidRDefault="00385115" w:rsidP="00385115">
      <w:pPr>
        <w:spacing w:after="0" w:line="240" w:lineRule="auto"/>
        <w:ind w:right="259"/>
        <w:rPr>
          <w:rFonts w:ascii="TH SarabunPSK" w:hAnsi="TH SarabunPSK" w:cs="TH SarabunPSK"/>
          <w:sz w:val="32"/>
          <w:szCs w:val="32"/>
        </w:rPr>
      </w:pPr>
      <w:r w:rsidRPr="00385115">
        <w:rPr>
          <w:rFonts w:ascii="TH SarabunPSK" w:hAnsi="TH SarabunPSK" w:cs="TH SarabunPSK"/>
          <w:sz w:val="32"/>
          <w:szCs w:val="32"/>
        </w:rPr>
        <w:t xml:space="preserve">1.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>แ</w:t>
      </w:r>
      <w:r w:rsidRPr="00385115">
        <w:rPr>
          <w:rFonts w:ascii="TH SarabunPSK" w:hAnsi="TH SarabunPSK" w:cs="TH SarabunPSK"/>
          <w:sz w:val="32"/>
          <w:szCs w:val="32"/>
          <w:cs/>
        </w:rPr>
        <w:t>สดงถึงผู้ป่วยมีภาวะคุกคามต่อชีวิตต้องได้รับการช่วยชีวิตอย่างทันทีรายงาน</w:t>
      </w:r>
    </w:p>
    <w:p w:rsidR="00385115" w:rsidRPr="00385115" w:rsidRDefault="00385115" w:rsidP="00385115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85115">
        <w:rPr>
          <w:rFonts w:ascii="TH SarabunPSK" w:hAnsi="TH SarabunPSK" w:cs="TH SarabunPSK"/>
          <w:sz w:val="32"/>
          <w:szCs w:val="32"/>
        </w:rPr>
        <w:t xml:space="preserve">2. 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กรณี </w:t>
      </w:r>
      <w:r w:rsidRPr="00385115">
        <w:rPr>
          <w:rFonts w:ascii="TH SarabunPSK" w:hAnsi="TH SarabunPSK" w:cs="TH SarabunPSK"/>
          <w:sz w:val="32"/>
          <w:szCs w:val="32"/>
        </w:rPr>
        <w:t>CPR</w:t>
      </w:r>
      <w:r w:rsidRPr="00385115">
        <w:rPr>
          <w:rFonts w:ascii="TH SarabunPSK" w:hAnsi="TH SarabunPSK" w:cs="TH SarabunPSK" w:hint="cs"/>
          <w:sz w:val="32"/>
          <w:szCs w:val="32"/>
          <w:cs/>
        </w:rPr>
        <w:t xml:space="preserve"> ตามทีมพยาบาลวิสัญญี </w:t>
      </w:r>
      <w:r w:rsidRPr="00385115">
        <w:rPr>
          <w:rFonts w:ascii="TH SarabunPSK" w:hAnsi="TH SarabunPSK" w:cs="TH SarabunPSK"/>
          <w:sz w:val="32"/>
          <w:szCs w:val="32"/>
          <w:cs/>
        </w:rPr>
        <w:t>ตามทีมผู้ป่วยฉุกเฉิน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6.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ถ้าคะแนน </w:t>
      </w:r>
      <w:r w:rsidRPr="00577032">
        <w:rPr>
          <w:rFonts w:ascii="TH SarabunPSK" w:hAnsi="TH SarabunPSK" w:cs="TH SarabunPSK"/>
          <w:sz w:val="32"/>
          <w:szCs w:val="32"/>
        </w:rPr>
        <w:t xml:space="preserve">GCS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ลดลง ≥ </w:t>
      </w:r>
      <w:r w:rsidRPr="00577032">
        <w:rPr>
          <w:rFonts w:ascii="TH SarabunPSK" w:hAnsi="TH SarabunPSK" w:cs="TH SarabunPSK"/>
          <w:sz w:val="32"/>
          <w:szCs w:val="32"/>
        </w:rPr>
        <w:t xml:space="preserve">2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577032">
        <w:rPr>
          <w:rFonts w:ascii="TH SarabunPSK" w:hAnsi="TH SarabunPSK" w:cs="TH SarabunPSK"/>
          <w:sz w:val="32"/>
          <w:szCs w:val="32"/>
        </w:rPr>
        <w:t xml:space="preserve">motor score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ลดลง ≥ </w:t>
      </w:r>
      <w:r w:rsidRPr="00577032">
        <w:rPr>
          <w:rFonts w:ascii="TH SarabunPSK" w:hAnsi="TH SarabunPSK" w:cs="TH SarabunPSK"/>
          <w:sz w:val="32"/>
          <w:szCs w:val="32"/>
        </w:rPr>
        <w:t xml:space="preserve">1 </w:t>
      </w:r>
      <w:r w:rsidRPr="00577032">
        <w:rPr>
          <w:rFonts w:ascii="TH SarabunPSK" w:hAnsi="TH SarabunPSK" w:cs="TH SarabunPSK"/>
          <w:sz w:val="32"/>
          <w:szCs w:val="32"/>
          <w:cs/>
        </w:rPr>
        <w:t>คะแนน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ให้รายงานแพทย์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  <w:r w:rsidRPr="00577032">
        <w:rPr>
          <w:rFonts w:ascii="TH SarabunPSK" w:hAnsi="TH SarabunPSK" w:cs="TH SarabunPSK"/>
          <w:sz w:val="32"/>
          <w:szCs w:val="32"/>
        </w:rPr>
        <w:tab/>
        <w:t>7.</w:t>
      </w:r>
      <w:r w:rsidRPr="00577032">
        <w:rPr>
          <w:rFonts w:ascii="TH SarabunPSK" w:hAnsi="TH SarabunPSK" w:cs="TH SarabunPSK"/>
          <w:sz w:val="32"/>
          <w:szCs w:val="32"/>
        </w:rPr>
        <w:tab/>
      </w:r>
      <w:r w:rsidRPr="00577032">
        <w:rPr>
          <w:rFonts w:ascii="TH SarabunPSK" w:hAnsi="TH SarabunPSK" w:cs="TH SarabunPSK"/>
          <w:sz w:val="32"/>
          <w:szCs w:val="32"/>
          <w:cs/>
        </w:rPr>
        <w:t>สัญญาณชีพที่ต้องประเมินและบันทึกเป็นประจำ และตามลักษณะอาการทางคลินิกของผู้ป่วย เช่น ผู้ป่วยหลังผ่าตัดจะมีระยะเวลาในรับการตรวจวัดสัญญาณชีพตามมาตรฐาน</w:t>
      </w:r>
    </w:p>
    <w:p w:rsidR="00385115" w:rsidRDefault="00385115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3377" w:rsidRPr="00577032" w:rsidRDefault="00CB3377" w:rsidP="00E24AAA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77032">
        <w:rPr>
          <w:rFonts w:ascii="TH SarabunPSK" w:hAnsi="TH SarabunPSK" w:cs="TH SarabunPSK"/>
          <w:b/>
          <w:bCs/>
          <w:sz w:val="32"/>
          <w:szCs w:val="32"/>
          <w:cs/>
        </w:rPr>
        <w:t>การบันทึกการประเมินภาวะ</w:t>
      </w:r>
      <w:r w:rsidRPr="005770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Pr="00577032">
        <w:rPr>
          <w:rFonts w:ascii="TH SarabunPSK" w:hAnsi="TH SarabunPSK" w:cs="TH SarabunPSK"/>
          <w:b/>
          <w:bCs/>
          <w:sz w:val="32"/>
          <w:szCs w:val="32"/>
        </w:rPr>
        <w:t>sepsis</w:t>
      </w:r>
      <w:proofErr w:type="gramEnd"/>
      <w:r w:rsidRPr="00577032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โดยใช้แบบประเมิน </w:t>
      </w:r>
      <w:r w:rsidRPr="00577032">
        <w:rPr>
          <w:rFonts w:ascii="TH SarabunPSK" w:hAnsi="TH SarabunPSK" w:cs="TH SarabunPSK"/>
          <w:b/>
          <w:bCs/>
          <w:sz w:val="32"/>
          <w:szCs w:val="32"/>
        </w:rPr>
        <w:t>quick SOFA score</w:t>
      </w:r>
    </w:p>
    <w:p w:rsidR="00CB3377" w:rsidRPr="00577032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577032" w:rsidRDefault="00CB3377" w:rsidP="00CB3377">
      <w:pPr>
        <w:ind w:firstLine="720"/>
        <w:rPr>
          <w:rFonts w:ascii="TH SarabunPSK" w:hAnsi="TH SarabunPSK" w:cs="TH SarabunPSK"/>
          <w:sz w:val="32"/>
          <w:szCs w:val="32"/>
        </w:rPr>
      </w:pPr>
      <w:proofErr w:type="spellStart"/>
      <w:proofErr w:type="gramStart"/>
      <w:r w:rsidRPr="00577032">
        <w:rPr>
          <w:rFonts w:ascii="TH SarabunPSK" w:hAnsi="TH SarabunPSK" w:cs="TH SarabunPSK"/>
          <w:sz w:val="32"/>
          <w:szCs w:val="32"/>
        </w:rPr>
        <w:t>qSOFA</w:t>
      </w:r>
      <w:proofErr w:type="spellEnd"/>
      <w:proofErr w:type="gramEnd"/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(</w:t>
      </w:r>
      <w:r w:rsidRPr="00577032">
        <w:rPr>
          <w:rFonts w:ascii="TH SarabunPSK" w:hAnsi="TH SarabunPSK" w:cs="TH SarabunPSK"/>
          <w:sz w:val="32"/>
          <w:szCs w:val="32"/>
        </w:rPr>
        <w:t>Quick SOFA</w:t>
      </w:r>
      <w:r w:rsidRPr="00577032">
        <w:rPr>
          <w:rFonts w:ascii="TH SarabunPSK" w:hAnsi="TH SarabunPSK" w:cs="TH SarabunPSK"/>
          <w:sz w:val="32"/>
          <w:szCs w:val="32"/>
          <w:cs/>
        </w:rPr>
        <w:t>)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เป็นค่าคะแนนที่ใช้ประเมินผู้ป่วยติดเชื้อที่เสี่ยงต่อภาวะ </w:t>
      </w:r>
      <w:r w:rsidRPr="00577032">
        <w:rPr>
          <w:rFonts w:ascii="TH SarabunPSK" w:hAnsi="TH SarabunPSK" w:cs="TH SarabunPSK"/>
          <w:sz w:val="32"/>
          <w:szCs w:val="32"/>
        </w:rPr>
        <w:t xml:space="preserve">sepsis </w:t>
      </w:r>
      <w:r w:rsidRPr="00577032">
        <w:rPr>
          <w:rFonts w:ascii="TH SarabunPSK" w:hAnsi="TH SarabunPSK" w:cs="TH SarabunPSK"/>
          <w:sz w:val="32"/>
          <w:szCs w:val="32"/>
          <w:cs/>
        </w:rPr>
        <w:t>รุนแรงที่อยู่นอกหออภิบาลผู้ป่วยวิกฤต (</w:t>
      </w:r>
      <w:r w:rsidRPr="00577032">
        <w:rPr>
          <w:rFonts w:ascii="TH SarabunPSK" w:hAnsi="TH SarabunPSK" w:cs="TH SarabunPSK"/>
          <w:sz w:val="32"/>
          <w:szCs w:val="32"/>
        </w:rPr>
        <w:t>non-ICU</w:t>
      </w:r>
      <w:r w:rsidRPr="00577032">
        <w:rPr>
          <w:rFonts w:ascii="TH SarabunPSK" w:hAnsi="TH SarabunPSK" w:cs="TH SarabunPSK"/>
          <w:sz w:val="32"/>
          <w:szCs w:val="32"/>
          <w:cs/>
        </w:rPr>
        <w:t>)</w:t>
      </w:r>
      <w:r w:rsidRPr="00577032">
        <w:rPr>
          <w:rFonts w:ascii="TH SarabunPSK" w:hAnsi="TH SarabunPSK" w:cs="TH SarabunPSK"/>
          <w:sz w:val="32"/>
          <w:szCs w:val="32"/>
        </w:rPr>
        <w:t xml:space="preserve"> </w:t>
      </w:r>
      <w:r w:rsidRPr="00577032">
        <w:rPr>
          <w:rFonts w:ascii="TH SarabunPSK" w:hAnsi="TH SarabunPSK" w:cs="TH SarabunPSK"/>
          <w:sz w:val="32"/>
          <w:szCs w:val="32"/>
          <w:cs/>
        </w:rPr>
        <w:t>สามารถใ</w:t>
      </w:r>
      <w:r w:rsidR="00577BC1">
        <w:rPr>
          <w:rFonts w:ascii="TH SarabunPSK" w:hAnsi="TH SarabunPSK" w:cs="TH SarabunPSK"/>
          <w:sz w:val="32"/>
          <w:szCs w:val="32"/>
          <w:cs/>
        </w:rPr>
        <w:t>ช้ประเมินที่ข้างเตียงได้ โดยหาก</w:t>
      </w:r>
      <w:r w:rsidR="00577BC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577032">
        <w:rPr>
          <w:rFonts w:ascii="TH SarabunPSK" w:hAnsi="TH SarabunPSK" w:cs="TH SarabunPSK"/>
          <w:sz w:val="32"/>
          <w:szCs w:val="32"/>
        </w:rPr>
        <w:t xml:space="preserve">2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ข้อ จาก </w:t>
      </w:r>
      <w:r w:rsidRPr="00577032">
        <w:rPr>
          <w:rFonts w:ascii="TH SarabunPSK" w:hAnsi="TH SarabunPSK" w:cs="TH SarabunPSK"/>
          <w:sz w:val="32"/>
          <w:szCs w:val="32"/>
        </w:rPr>
        <w:t xml:space="preserve">3 </w:t>
      </w:r>
      <w:r w:rsidRPr="00577032">
        <w:rPr>
          <w:rFonts w:ascii="TH SarabunPSK" w:hAnsi="TH SarabunPSK" w:cs="TH SarabunPSK"/>
          <w:sz w:val="32"/>
          <w:szCs w:val="32"/>
          <w:cs/>
        </w:rPr>
        <w:t xml:space="preserve">ข้อต่อไปนี้ </w:t>
      </w:r>
    </w:p>
    <w:p w:rsidR="00CB3377" w:rsidRPr="00435937" w:rsidRDefault="00CB3377" w:rsidP="00E24AAA">
      <w:pPr>
        <w:pStyle w:val="a3"/>
        <w:ind w:left="1440"/>
        <w:outlineLvl w:val="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>1.</w:t>
      </w:r>
      <w:r w:rsidRPr="00435937">
        <w:rPr>
          <w:rFonts w:ascii="TH SarabunPSK" w:hAnsi="TH SarabunPSK" w:cs="TH SarabunPSK"/>
          <w:szCs w:val="32"/>
          <w:cs/>
        </w:rPr>
        <w:t xml:space="preserve">อัตราการหายใจ </w:t>
      </w:r>
      <w:r w:rsidRPr="00435937">
        <w:rPr>
          <w:rFonts w:ascii="TH SarabunPSK" w:hAnsi="TH SarabunPSK" w:cs="TH SarabunPSK"/>
          <w:szCs w:val="32"/>
        </w:rPr>
        <w:t xml:space="preserve">≥ 22 </w:t>
      </w:r>
      <w:r w:rsidRPr="00435937">
        <w:rPr>
          <w:rFonts w:ascii="TH SarabunPSK" w:hAnsi="TH SarabunPSK" w:cs="TH SarabunPSK"/>
          <w:szCs w:val="32"/>
          <w:cs/>
        </w:rPr>
        <w:t>ครั้งต่อนาที</w:t>
      </w:r>
    </w:p>
    <w:p w:rsidR="00CB3377" w:rsidRPr="00435937" w:rsidRDefault="00CB3377" w:rsidP="00CB3377">
      <w:pPr>
        <w:pStyle w:val="a3"/>
        <w:ind w:left="144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 xml:space="preserve">2. </w:t>
      </w:r>
      <w:r w:rsidRPr="00435937">
        <w:rPr>
          <w:rFonts w:ascii="TH SarabunPSK" w:hAnsi="TH SarabunPSK" w:cs="TH SarabunPSK"/>
          <w:szCs w:val="32"/>
          <w:cs/>
        </w:rPr>
        <w:t>การเปลี่ยนแปลงระดับความรู้สึกตัว (</w:t>
      </w:r>
      <w:r w:rsidRPr="00435937">
        <w:rPr>
          <w:rFonts w:ascii="TH SarabunPSK" w:hAnsi="TH SarabunPSK" w:cs="TH SarabunPSK"/>
          <w:szCs w:val="32"/>
        </w:rPr>
        <w:t>Glasgow coma score &lt; 15</w:t>
      </w:r>
      <w:r w:rsidRPr="00435937">
        <w:rPr>
          <w:rFonts w:ascii="TH SarabunPSK" w:hAnsi="TH SarabunPSK" w:cs="TH SarabunPSK"/>
          <w:szCs w:val="32"/>
          <w:cs/>
        </w:rPr>
        <w:t>)</w:t>
      </w:r>
      <w:r w:rsidRPr="00435937">
        <w:rPr>
          <w:rFonts w:ascii="TH SarabunPSK" w:hAnsi="TH SarabunPSK" w:cs="TH SarabunPSK"/>
          <w:szCs w:val="32"/>
        </w:rPr>
        <w:t xml:space="preserve"> </w:t>
      </w:r>
    </w:p>
    <w:p w:rsidR="00CB3377" w:rsidRPr="00435937" w:rsidRDefault="00CB3377" w:rsidP="00CB3377">
      <w:pPr>
        <w:pStyle w:val="a3"/>
        <w:ind w:left="1440"/>
        <w:rPr>
          <w:rFonts w:ascii="TH SarabunPSK" w:hAnsi="TH SarabunPSK" w:cs="TH SarabunPSK"/>
          <w:szCs w:val="32"/>
        </w:rPr>
      </w:pPr>
      <w:r w:rsidRPr="00435937">
        <w:rPr>
          <w:rFonts w:ascii="TH SarabunPSK" w:hAnsi="TH SarabunPSK" w:cs="TH SarabunPSK"/>
          <w:szCs w:val="32"/>
        </w:rPr>
        <w:t xml:space="preserve">3. SBP ≤ 100 </w:t>
      </w:r>
      <w:r w:rsidRPr="00435937">
        <w:rPr>
          <w:rFonts w:ascii="TH SarabunPSK" w:hAnsi="TH SarabunPSK" w:cs="TH SarabunPSK"/>
          <w:szCs w:val="32"/>
          <w:cs/>
        </w:rPr>
        <w:t xml:space="preserve">มิลลิเมตรปรอท </w:t>
      </w:r>
    </w:p>
    <w:p w:rsidR="00CB3377" w:rsidRDefault="00CB3377" w:rsidP="00CB3377">
      <w:pPr>
        <w:ind w:firstLine="720"/>
        <w:rPr>
          <w:rFonts w:ascii="TH SarabunPSK" w:hAnsi="TH SarabunPSK" w:cs="TH SarabunPSK"/>
          <w:sz w:val="32"/>
          <w:szCs w:val="32"/>
        </w:rPr>
      </w:pPr>
      <w:r w:rsidRPr="00435937">
        <w:rPr>
          <w:rFonts w:ascii="TH SarabunPSK" w:hAnsi="TH SarabunPSK" w:cs="TH SarabunPSK"/>
          <w:sz w:val="32"/>
          <w:szCs w:val="32"/>
          <w:cs/>
        </w:rPr>
        <w:t xml:space="preserve">ผู้ป่วยควรต้องได้รับการตรวจติดตามอย่างใกล้ชิด หรือย้ายเข้าสังเกตอาการที่หออภิบาลผู้ป่วยวิกฤต เนื่องจากมีความเสี่ยงต่อชีวิตมากกว่า </w:t>
      </w:r>
      <w:r w:rsidRPr="00435937">
        <w:rPr>
          <w:rFonts w:ascii="TH SarabunPSK" w:hAnsi="TH SarabunPSK" w:cs="TH SarabunPSK"/>
          <w:sz w:val="32"/>
          <w:szCs w:val="32"/>
        </w:rPr>
        <w:t xml:space="preserve">3 </w:t>
      </w:r>
      <w:r w:rsidRPr="00435937">
        <w:rPr>
          <w:rFonts w:ascii="TH SarabunPSK" w:hAnsi="TH SarabunPSK" w:cs="TH SarabunPSK"/>
          <w:sz w:val="32"/>
          <w:szCs w:val="32"/>
          <w:cs/>
        </w:rPr>
        <w:t>วัน</w:t>
      </w: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246DD7" w:rsidRPr="00435937" w:rsidRDefault="00246DD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Pr="00435937" w:rsidRDefault="00CB3377" w:rsidP="00CB3377">
      <w:pPr>
        <w:tabs>
          <w:tab w:val="left" w:pos="720"/>
          <w:tab w:val="left" w:pos="1170"/>
          <w:tab w:val="left" w:pos="1418"/>
          <w:tab w:val="left" w:pos="1560"/>
          <w:tab w:val="left" w:pos="1800"/>
        </w:tabs>
        <w:spacing w:after="0" w:line="240" w:lineRule="auto"/>
        <w:ind w:right="259"/>
        <w:jc w:val="thaiDistribute"/>
        <w:rPr>
          <w:rFonts w:ascii="TH SarabunPSK" w:hAnsi="TH SarabunPSK" w:cs="TH SarabunPSK"/>
          <w:sz w:val="32"/>
          <w:szCs w:val="32"/>
        </w:rPr>
      </w:pPr>
    </w:p>
    <w:p w:rsidR="00CB3377" w:rsidRDefault="00CB3377" w:rsidP="00E24AAA">
      <w:pPr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2A09F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การบันทึกข้อมูลของผู้ป่วย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CB3377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การบันทึกการใช้อุปกรณ์การช่วยหายใจ เช่น </w:t>
      </w:r>
      <w:r w:rsidRPr="00CB3377">
        <w:rPr>
          <w:rFonts w:ascii="TH SarabunPSK" w:hAnsi="TH SarabunPSK" w:cs="TH SarabunPSK"/>
          <w:sz w:val="32"/>
          <w:szCs w:val="32"/>
        </w:rPr>
        <w:t>O</w:t>
      </w:r>
      <w:r w:rsidRPr="00CB3377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B337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CB3377">
        <w:rPr>
          <w:rFonts w:ascii="TH SarabunPSK" w:hAnsi="TH SarabunPSK" w:cs="TH SarabunPSK"/>
          <w:sz w:val="32"/>
          <w:szCs w:val="32"/>
        </w:rPr>
        <w:t>cannula</w:t>
      </w:r>
      <w:proofErr w:type="spellEnd"/>
      <w:r w:rsidRPr="00CB3377">
        <w:rPr>
          <w:rFonts w:ascii="TH SarabunPSK" w:hAnsi="TH SarabunPSK" w:cs="TH SarabunPSK"/>
          <w:sz w:val="32"/>
          <w:szCs w:val="32"/>
        </w:rPr>
        <w:t>, O</w:t>
      </w:r>
      <w:r w:rsidRPr="00CB3377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3377">
        <w:rPr>
          <w:rFonts w:ascii="TH SarabunPSK" w:hAnsi="TH SarabunPSK" w:cs="TH SarabunPSK"/>
          <w:sz w:val="32"/>
          <w:szCs w:val="32"/>
        </w:rPr>
        <w:t xml:space="preserve">mask with mask, </w:t>
      </w:r>
      <w:proofErr w:type="spellStart"/>
      <w:r w:rsidRPr="00CB3377">
        <w:rPr>
          <w:rFonts w:ascii="TH SarabunPSK" w:hAnsi="TH SarabunPSK" w:cs="TH SarabunPSK"/>
          <w:sz w:val="32"/>
          <w:szCs w:val="32"/>
        </w:rPr>
        <w:t>Endotracheal</w:t>
      </w:r>
      <w:proofErr w:type="spellEnd"/>
      <w:r w:rsidRPr="00CB3377">
        <w:rPr>
          <w:rFonts w:ascii="TH SarabunPSK" w:hAnsi="TH SarabunPSK" w:cs="TH SarabunPSK"/>
          <w:sz w:val="32"/>
          <w:szCs w:val="32"/>
        </w:rPr>
        <w:t xml:space="preserve"> tube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ขนาด และระดับขีดที่มุมปาก ใช้เครื่องหายใจ</w:t>
      </w:r>
      <w:r w:rsidRPr="00CB3377">
        <w:rPr>
          <w:rFonts w:ascii="TH SarabunPSK" w:hAnsi="TH SarabunPSK" w:cs="TH SarabunPSK"/>
          <w:sz w:val="32"/>
          <w:szCs w:val="32"/>
        </w:rPr>
        <w:t xml:space="preserve"> setting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อย่างไร</w:t>
      </w:r>
    </w:p>
    <w:p w:rsidR="00CB3377" w:rsidRPr="00CB3377" w:rsidRDefault="00CB3377" w:rsidP="00E24AAA">
      <w:pPr>
        <w:outlineLvl w:val="0"/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การบันทึกรูปแบบ ลักษณะการหายใจ เสียงการหายใจ ลักษณะปริมาณสีกลิ่นเสมหะ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C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การไหลเวียนโลหิต </w:t>
      </w:r>
      <w:r w:rsidR="00742F5D">
        <w:rPr>
          <w:rFonts w:ascii="TH SarabunPSK" w:hAnsi="TH SarabunPSK" w:cs="TH SarabunPSK" w:hint="cs"/>
          <w:sz w:val="32"/>
          <w:szCs w:val="32"/>
          <w:cs/>
        </w:rPr>
        <w:t xml:space="preserve">การชัก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คลื่นไฟฟ้าหัวใจ ความดันโลหิต อาการบวม 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D </w:t>
      </w:r>
      <w:r w:rsidR="00742F5D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42F5D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ระดับน้ำตาล  เช่น </w:t>
      </w:r>
      <w:r w:rsidRPr="00CB3377">
        <w:rPr>
          <w:rFonts w:ascii="TH SarabunPSK" w:hAnsi="TH SarabunPSK" w:cs="TH SarabunPSK"/>
          <w:sz w:val="32"/>
          <w:szCs w:val="32"/>
        </w:rPr>
        <w:t xml:space="preserve">DTX 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ยาที่ได้รับ</w:t>
      </w:r>
      <w:r w:rsidRPr="00CB3377">
        <w:rPr>
          <w:rFonts w:ascii="TH SarabunPSK" w:hAnsi="TH SarabunPSK" w:cs="TH SarabunPSK"/>
          <w:sz w:val="32"/>
          <w:szCs w:val="32"/>
        </w:rPr>
        <w:t xml:space="preserve"> HAD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การคาสายระบายต่างๆ 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E </w:t>
      </w:r>
      <w:r w:rsidR="00742F5D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42F5D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/>
          <w:sz w:val="32"/>
          <w:szCs w:val="32"/>
        </w:rPr>
        <w:t xml:space="preserve"> Electrolyte  </w:t>
      </w:r>
      <w:r w:rsidRPr="00CB3377">
        <w:rPr>
          <w:rFonts w:ascii="TH SarabunPSK" w:hAnsi="TH SarabunPSK" w:cs="TH SarabunPSK" w:hint="cs"/>
          <w:sz w:val="32"/>
          <w:szCs w:val="32"/>
          <w:cs/>
        </w:rPr>
        <w:t>ระดับเกลือแร่ในเลือดที่ผิดปกติ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F </w:t>
      </w:r>
      <w:r w:rsidR="00742F5D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742F5D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/>
          <w:sz w:val="32"/>
          <w:szCs w:val="32"/>
        </w:rPr>
        <w:t xml:space="preserve"> Fluid  Feed</w:t>
      </w:r>
      <w:r w:rsidRPr="00CB3377">
        <w:rPr>
          <w:rFonts w:ascii="TH SarabunPSK" w:hAnsi="TH SarabunPSK" w:cs="TH SarabunPSK" w:hint="cs"/>
          <w:sz w:val="32"/>
          <w:szCs w:val="32"/>
          <w:cs/>
        </w:rPr>
        <w:t xml:space="preserve">  ชนิดสารน้ำที่ได้รับทางเส้นเลือด ปริมาณที่ให้ และส่งต่อให้เวรถัดไป   การได้รับอาหาร ปริมาณที่ได้รับ การย่อย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proofErr w:type="gramStart"/>
      <w:r w:rsidRPr="00CB3377">
        <w:rPr>
          <w:rFonts w:ascii="TH SarabunPSK" w:hAnsi="TH SarabunPSK" w:cs="TH SarabunPSK"/>
          <w:sz w:val="32"/>
          <w:szCs w:val="32"/>
        </w:rPr>
        <w:t xml:space="preserve">G </w:t>
      </w:r>
      <w:r w:rsidR="00E97737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E97737">
        <w:rPr>
          <w:rFonts w:ascii="TH SarabunPSK" w:hAnsi="TH SarabunPSK" w:cs="TH SarabunPSK"/>
          <w:sz w:val="32"/>
          <w:szCs w:val="32"/>
        </w:rPr>
        <w:t xml:space="preserve"> </w:t>
      </w:r>
      <w:r w:rsidRPr="00CB3377">
        <w:rPr>
          <w:rFonts w:ascii="TH SarabunPSK" w:hAnsi="TH SarabunPSK" w:cs="TH SarabunPSK"/>
          <w:sz w:val="32"/>
          <w:szCs w:val="32"/>
        </w:rPr>
        <w:t xml:space="preserve">general appearance (complication) </w:t>
      </w:r>
    </w:p>
    <w:p w:rsidR="00CB3377" w:rsidRPr="00CB3377" w:rsidRDefault="00CB3377" w:rsidP="00E24AAA">
      <w:pPr>
        <w:outlineLvl w:val="0"/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>ลักษณะความผิดปกติทั่วไป อาการผิดปกติที่เกิดขึ้น เช่น มีคลื่นไส้อาเจียน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>การบันทึกสารน้ำเข้าและออกในร่างกาย</w:t>
      </w:r>
    </w:p>
    <w:p w:rsidR="00CB3377" w:rsidRPr="00CB3377" w:rsidRDefault="00CB3377" w:rsidP="00CB3377">
      <w:pPr>
        <w:rPr>
          <w:rFonts w:ascii="TH SarabunPSK" w:hAnsi="TH SarabunPSK" w:cs="TH SarabunPSK"/>
          <w:sz w:val="32"/>
          <w:szCs w:val="32"/>
        </w:rPr>
      </w:pPr>
      <w:r w:rsidRPr="00CB3377">
        <w:rPr>
          <w:rFonts w:ascii="TH SarabunPSK" w:hAnsi="TH SarabunPSK" w:cs="TH SarabunPSK" w:hint="cs"/>
          <w:sz w:val="32"/>
          <w:szCs w:val="32"/>
          <w:cs/>
        </w:rPr>
        <w:tab/>
        <w:t xml:space="preserve">การจัดการอาการต่างๆ  </w:t>
      </w: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CB3377" w:rsidRDefault="00CB3377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77032" w:rsidRDefault="00577032" w:rsidP="00CB3377">
      <w:pPr>
        <w:rPr>
          <w:rFonts w:ascii="TH SarabunPSK" w:hAnsi="TH SarabunPSK" w:cs="TH SarabunPSK"/>
          <w:sz w:val="32"/>
          <w:szCs w:val="32"/>
        </w:rPr>
      </w:pPr>
    </w:p>
    <w:p w:rsidR="00521638" w:rsidRDefault="00521638" w:rsidP="00CB3377">
      <w:pPr>
        <w:rPr>
          <w:rFonts w:ascii="TH SarabunPSK" w:hAnsi="TH SarabunPSK" w:cs="TH SarabunPSK"/>
          <w:sz w:val="32"/>
          <w:szCs w:val="32"/>
        </w:rPr>
      </w:pPr>
    </w:p>
    <w:sectPr w:rsidR="00521638" w:rsidSect="00D83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1A2"/>
    <w:multiLevelType w:val="hybridMultilevel"/>
    <w:tmpl w:val="B18A89B2"/>
    <w:lvl w:ilvl="0" w:tplc="218680E0">
      <w:numFmt w:val="bullet"/>
      <w:lvlText w:val="-"/>
      <w:lvlJc w:val="left"/>
      <w:pPr>
        <w:ind w:left="1080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C87C0E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2">
    <w:nsid w:val="25FB4D7E"/>
    <w:multiLevelType w:val="hybridMultilevel"/>
    <w:tmpl w:val="8EF61738"/>
    <w:lvl w:ilvl="0" w:tplc="5BD21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2250A"/>
    <w:multiLevelType w:val="hybridMultilevel"/>
    <w:tmpl w:val="E2D0C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3AE"/>
    <w:multiLevelType w:val="hybridMultilevel"/>
    <w:tmpl w:val="73B69DD8"/>
    <w:lvl w:ilvl="0" w:tplc="AAC03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CE3398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6">
    <w:nsid w:val="4DC37283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7">
    <w:nsid w:val="553F1E5C"/>
    <w:multiLevelType w:val="hybridMultilevel"/>
    <w:tmpl w:val="3AEE1924"/>
    <w:lvl w:ilvl="0" w:tplc="5F92C3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64DA3A12"/>
    <w:multiLevelType w:val="multilevel"/>
    <w:tmpl w:val="586450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9">
    <w:nsid w:val="6DEA7922"/>
    <w:multiLevelType w:val="hybridMultilevel"/>
    <w:tmpl w:val="49A0DD98"/>
    <w:lvl w:ilvl="0" w:tplc="9E243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61DB3"/>
    <w:multiLevelType w:val="multilevel"/>
    <w:tmpl w:val="25BA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2B3C22"/>
    <w:rsid w:val="000058A9"/>
    <w:rsid w:val="00005C78"/>
    <w:rsid w:val="0001545D"/>
    <w:rsid w:val="0001642E"/>
    <w:rsid w:val="00021137"/>
    <w:rsid w:val="00023750"/>
    <w:rsid w:val="00025F95"/>
    <w:rsid w:val="0008635B"/>
    <w:rsid w:val="000A522E"/>
    <w:rsid w:val="000A7411"/>
    <w:rsid w:val="000E26A2"/>
    <w:rsid w:val="000E2A43"/>
    <w:rsid w:val="000F1F52"/>
    <w:rsid w:val="000F527F"/>
    <w:rsid w:val="0011424B"/>
    <w:rsid w:val="00117D91"/>
    <w:rsid w:val="00120406"/>
    <w:rsid w:val="00122E1D"/>
    <w:rsid w:val="00124FA6"/>
    <w:rsid w:val="001263EA"/>
    <w:rsid w:val="00137B38"/>
    <w:rsid w:val="00165913"/>
    <w:rsid w:val="00187DDD"/>
    <w:rsid w:val="0019094A"/>
    <w:rsid w:val="001A1F03"/>
    <w:rsid w:val="001F2F5C"/>
    <w:rsid w:val="00217D72"/>
    <w:rsid w:val="00246DD7"/>
    <w:rsid w:val="00273FFC"/>
    <w:rsid w:val="002B3C22"/>
    <w:rsid w:val="002B5083"/>
    <w:rsid w:val="002D5C20"/>
    <w:rsid w:val="003008B1"/>
    <w:rsid w:val="00342A61"/>
    <w:rsid w:val="00356700"/>
    <w:rsid w:val="00385115"/>
    <w:rsid w:val="00391C50"/>
    <w:rsid w:val="003A2529"/>
    <w:rsid w:val="003A293D"/>
    <w:rsid w:val="003A3302"/>
    <w:rsid w:val="003B14E5"/>
    <w:rsid w:val="003C3558"/>
    <w:rsid w:val="003D08D4"/>
    <w:rsid w:val="003D596D"/>
    <w:rsid w:val="004115F3"/>
    <w:rsid w:val="0041393C"/>
    <w:rsid w:val="00434C21"/>
    <w:rsid w:val="004438C0"/>
    <w:rsid w:val="0046262E"/>
    <w:rsid w:val="00467D33"/>
    <w:rsid w:val="00494CFD"/>
    <w:rsid w:val="004B1209"/>
    <w:rsid w:val="004B67B5"/>
    <w:rsid w:val="004C1493"/>
    <w:rsid w:val="004E16EE"/>
    <w:rsid w:val="004F428E"/>
    <w:rsid w:val="0050587C"/>
    <w:rsid w:val="00506BEA"/>
    <w:rsid w:val="00521638"/>
    <w:rsid w:val="00526F83"/>
    <w:rsid w:val="0054535B"/>
    <w:rsid w:val="0056526F"/>
    <w:rsid w:val="00566F29"/>
    <w:rsid w:val="00576779"/>
    <w:rsid w:val="00577032"/>
    <w:rsid w:val="00577BC1"/>
    <w:rsid w:val="00586D5C"/>
    <w:rsid w:val="005C0474"/>
    <w:rsid w:val="005C1D35"/>
    <w:rsid w:val="005D0C8C"/>
    <w:rsid w:val="0060117C"/>
    <w:rsid w:val="006156FE"/>
    <w:rsid w:val="006256E3"/>
    <w:rsid w:val="00647D81"/>
    <w:rsid w:val="0067408C"/>
    <w:rsid w:val="00684B85"/>
    <w:rsid w:val="00690530"/>
    <w:rsid w:val="006D2B1B"/>
    <w:rsid w:val="006E6C18"/>
    <w:rsid w:val="006F4149"/>
    <w:rsid w:val="00706950"/>
    <w:rsid w:val="0071445F"/>
    <w:rsid w:val="0073708C"/>
    <w:rsid w:val="00742F5D"/>
    <w:rsid w:val="0074470C"/>
    <w:rsid w:val="007521A9"/>
    <w:rsid w:val="00763446"/>
    <w:rsid w:val="0076643B"/>
    <w:rsid w:val="0077178A"/>
    <w:rsid w:val="007B18B5"/>
    <w:rsid w:val="007C7BF2"/>
    <w:rsid w:val="007D2AC6"/>
    <w:rsid w:val="007E26B4"/>
    <w:rsid w:val="008368D2"/>
    <w:rsid w:val="00841A64"/>
    <w:rsid w:val="008422B9"/>
    <w:rsid w:val="008425F4"/>
    <w:rsid w:val="008517B8"/>
    <w:rsid w:val="00864373"/>
    <w:rsid w:val="008671AB"/>
    <w:rsid w:val="00867AC2"/>
    <w:rsid w:val="00885E51"/>
    <w:rsid w:val="00886221"/>
    <w:rsid w:val="00891630"/>
    <w:rsid w:val="008A316E"/>
    <w:rsid w:val="008A5A70"/>
    <w:rsid w:val="008C4CBD"/>
    <w:rsid w:val="008E65AE"/>
    <w:rsid w:val="00907D20"/>
    <w:rsid w:val="0092238F"/>
    <w:rsid w:val="00934AF4"/>
    <w:rsid w:val="009422F3"/>
    <w:rsid w:val="00946949"/>
    <w:rsid w:val="009663B5"/>
    <w:rsid w:val="009B7D85"/>
    <w:rsid w:val="009D614E"/>
    <w:rsid w:val="00A35FF4"/>
    <w:rsid w:val="00A54802"/>
    <w:rsid w:val="00A62526"/>
    <w:rsid w:val="00A62E63"/>
    <w:rsid w:val="00A63AD6"/>
    <w:rsid w:val="00A762CA"/>
    <w:rsid w:val="00A81413"/>
    <w:rsid w:val="00A86D3D"/>
    <w:rsid w:val="00A939E9"/>
    <w:rsid w:val="00A97AA8"/>
    <w:rsid w:val="00AA7AA1"/>
    <w:rsid w:val="00B1703F"/>
    <w:rsid w:val="00B2740E"/>
    <w:rsid w:val="00B754AE"/>
    <w:rsid w:val="00B82A9C"/>
    <w:rsid w:val="00BA3E95"/>
    <w:rsid w:val="00BA517E"/>
    <w:rsid w:val="00BC2A6F"/>
    <w:rsid w:val="00BE6128"/>
    <w:rsid w:val="00BF05C7"/>
    <w:rsid w:val="00C172A9"/>
    <w:rsid w:val="00C57038"/>
    <w:rsid w:val="00C707CA"/>
    <w:rsid w:val="00C92CE2"/>
    <w:rsid w:val="00C935B8"/>
    <w:rsid w:val="00C95662"/>
    <w:rsid w:val="00CA481F"/>
    <w:rsid w:val="00CB3377"/>
    <w:rsid w:val="00CF4C4D"/>
    <w:rsid w:val="00CF5C79"/>
    <w:rsid w:val="00D21347"/>
    <w:rsid w:val="00D343BB"/>
    <w:rsid w:val="00D75CA5"/>
    <w:rsid w:val="00D76561"/>
    <w:rsid w:val="00D830F0"/>
    <w:rsid w:val="00DB0233"/>
    <w:rsid w:val="00DE0EE7"/>
    <w:rsid w:val="00DE1746"/>
    <w:rsid w:val="00DE21A6"/>
    <w:rsid w:val="00DE632E"/>
    <w:rsid w:val="00DF16AD"/>
    <w:rsid w:val="00E24AAA"/>
    <w:rsid w:val="00E2544A"/>
    <w:rsid w:val="00E35ADB"/>
    <w:rsid w:val="00E403E4"/>
    <w:rsid w:val="00E460C9"/>
    <w:rsid w:val="00E93F12"/>
    <w:rsid w:val="00E97737"/>
    <w:rsid w:val="00EB04D6"/>
    <w:rsid w:val="00EB21DC"/>
    <w:rsid w:val="00EB6F6E"/>
    <w:rsid w:val="00EC2663"/>
    <w:rsid w:val="00EE7E96"/>
    <w:rsid w:val="00F358C1"/>
    <w:rsid w:val="00F45FB6"/>
    <w:rsid w:val="00F56AC6"/>
    <w:rsid w:val="00F66CD0"/>
    <w:rsid w:val="00F91709"/>
    <w:rsid w:val="00F92954"/>
    <w:rsid w:val="00FA1FF1"/>
    <w:rsid w:val="00FA36A4"/>
    <w:rsid w:val="00FB712A"/>
    <w:rsid w:val="00FD0C31"/>
    <w:rsid w:val="00FD16CB"/>
    <w:rsid w:val="00FE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F0"/>
  </w:style>
  <w:style w:type="paragraph" w:styleId="1">
    <w:name w:val="heading 1"/>
    <w:basedOn w:val="a"/>
    <w:next w:val="a"/>
    <w:link w:val="10"/>
    <w:uiPriority w:val="9"/>
    <w:qFormat/>
    <w:rsid w:val="00934AF4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34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List Paragraph"/>
    <w:basedOn w:val="a"/>
    <w:uiPriority w:val="34"/>
    <w:qFormat/>
    <w:rsid w:val="00CF4C4D"/>
    <w:pPr>
      <w:spacing w:after="0" w:line="288" w:lineRule="auto"/>
      <w:ind w:left="720"/>
      <w:contextualSpacing/>
    </w:pPr>
    <w:rPr>
      <w:rFonts w:ascii="TH Niramit AS" w:hAnsi="TH Niramit AS" w:cs="Angsana New"/>
      <w:sz w:val="32"/>
      <w:szCs w:val="40"/>
    </w:rPr>
  </w:style>
  <w:style w:type="paragraph" w:styleId="a4">
    <w:name w:val="No Spacing"/>
    <w:uiPriority w:val="1"/>
    <w:qFormat/>
    <w:rsid w:val="00886221"/>
    <w:pPr>
      <w:spacing w:after="0" w:line="240" w:lineRule="auto"/>
    </w:pPr>
    <w:rPr>
      <w:rFonts w:ascii="TH SarabunPSK" w:eastAsia="Calibri" w:hAnsi="TH SarabunPSK" w:cs="Angsana New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86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6221"/>
    <w:rPr>
      <w:rFonts w:ascii="Tahoma" w:hAnsi="Tahoma" w:cs="Angsana New"/>
      <w:sz w:val="16"/>
      <w:szCs w:val="20"/>
    </w:rPr>
  </w:style>
  <w:style w:type="character" w:styleId="a7">
    <w:name w:val="Strong"/>
    <w:basedOn w:val="a0"/>
    <w:uiPriority w:val="22"/>
    <w:qFormat/>
    <w:rsid w:val="009422F3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F56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semiHidden/>
    <w:rsid w:val="00F56AC6"/>
    <w:rPr>
      <w:rFonts w:ascii="Courier New" w:eastAsia="Times New Roman" w:hAnsi="Courier New" w:cs="Courier New"/>
      <w:sz w:val="20"/>
      <w:szCs w:val="20"/>
    </w:rPr>
  </w:style>
  <w:style w:type="character" w:customStyle="1" w:styleId="uxksbf1">
    <w:name w:val="uxksbf1"/>
    <w:basedOn w:val="a0"/>
    <w:rsid w:val="0077178A"/>
    <w:rPr>
      <w:sz w:val="27"/>
      <w:szCs w:val="27"/>
    </w:rPr>
  </w:style>
  <w:style w:type="table" w:styleId="a8">
    <w:name w:val="Table Grid"/>
    <w:basedOn w:val="a1"/>
    <w:uiPriority w:val="39"/>
    <w:rsid w:val="00F35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9566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368D2"/>
    <w:rPr>
      <w:color w:val="800080" w:themeColor="followedHyperlink"/>
      <w:u w:val="single"/>
    </w:rPr>
  </w:style>
  <w:style w:type="character" w:styleId="HTML1">
    <w:name w:val="HTML Cite"/>
    <w:basedOn w:val="a0"/>
    <w:uiPriority w:val="99"/>
    <w:semiHidden/>
    <w:unhideWhenUsed/>
    <w:rsid w:val="00576779"/>
    <w:rPr>
      <w:i/>
      <w:iCs/>
    </w:rPr>
  </w:style>
  <w:style w:type="paragraph" w:styleId="ab">
    <w:name w:val="Document Map"/>
    <w:basedOn w:val="a"/>
    <w:link w:val="ac"/>
    <w:uiPriority w:val="99"/>
    <w:semiHidden/>
    <w:unhideWhenUsed/>
    <w:rsid w:val="00E24A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ผังเอกสาร อักขระ"/>
    <w:basedOn w:val="a0"/>
    <w:link w:val="ab"/>
    <w:uiPriority w:val="99"/>
    <w:semiHidden/>
    <w:rsid w:val="00E24A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4084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7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477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0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0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08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5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53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74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181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184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312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59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0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46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73</cp:revision>
  <cp:lastPrinted>2019-07-09T15:20:00Z</cp:lastPrinted>
  <dcterms:created xsi:type="dcterms:W3CDTF">2018-11-15T02:05:00Z</dcterms:created>
  <dcterms:modified xsi:type="dcterms:W3CDTF">2019-07-09T15:44:00Z</dcterms:modified>
</cp:coreProperties>
</file>